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09" w:rsidRDefault="008F1409" w:rsidP="008F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Pr="000C17FB" w:rsidRDefault="008F1409" w:rsidP="008F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поселения – г.</w:t>
      </w:r>
      <w:r w:rsidR="00472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Бежецк</w:t>
      </w:r>
    </w:p>
    <w:p w:rsidR="008F1409" w:rsidRDefault="008F1409" w:rsidP="008F14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0C17FB">
        <w:rPr>
          <w:rFonts w:ascii="Times New Roman" w:eastAsia="Times New Roman" w:hAnsi="Times New Roman" w:cs="Arial"/>
          <w:b/>
          <w:sz w:val="32"/>
          <w:szCs w:val="32"/>
        </w:rPr>
        <w:t>Тверской области</w:t>
      </w:r>
    </w:p>
    <w:p w:rsidR="004721A0" w:rsidRDefault="004721A0" w:rsidP="008F14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</w:p>
    <w:p w:rsidR="004721A0" w:rsidRPr="004721A0" w:rsidRDefault="004721A0" w:rsidP="008F14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4721A0">
        <w:rPr>
          <w:rFonts w:ascii="Times New Roman" w:eastAsia="Times New Roman" w:hAnsi="Times New Roman" w:cs="Arial"/>
          <w:b/>
          <w:sz w:val="28"/>
          <w:szCs w:val="28"/>
        </w:rPr>
        <w:t>Двадцать первое заседание третьего созыва</w:t>
      </w:r>
    </w:p>
    <w:p w:rsidR="00C53C20" w:rsidRPr="000C17FB" w:rsidRDefault="00C53C20" w:rsidP="008F14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8F1409" w:rsidRPr="000C17FB" w:rsidRDefault="008F1409" w:rsidP="004721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0C17FB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8F1409" w:rsidRDefault="004721A0" w:rsidP="00472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03</w:t>
      </w:r>
      <w:r w:rsidR="00490964">
        <w:rPr>
          <w:rFonts w:ascii="Times New Roman" w:eastAsia="Times New Roman" w:hAnsi="Times New Roman" w:cs="Arial"/>
          <w:sz w:val="24"/>
          <w:szCs w:val="24"/>
        </w:rPr>
        <w:t>.08.</w:t>
      </w:r>
      <w:r w:rsidR="008F1409" w:rsidRPr="000C17FB">
        <w:rPr>
          <w:rFonts w:ascii="Times New Roman" w:eastAsia="Times New Roman" w:hAnsi="Times New Roman" w:cs="Arial"/>
          <w:sz w:val="24"/>
          <w:szCs w:val="24"/>
        </w:rPr>
        <w:t>201</w:t>
      </w:r>
      <w:r w:rsidR="008F1409">
        <w:rPr>
          <w:rFonts w:ascii="Times New Roman" w:eastAsia="Times New Roman" w:hAnsi="Times New Roman" w:cs="Arial"/>
          <w:sz w:val="24"/>
          <w:szCs w:val="24"/>
        </w:rPr>
        <w:t>5</w:t>
      </w:r>
      <w:r w:rsidR="008F1409" w:rsidRPr="000C17FB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</w:t>
      </w:r>
      <w:r w:rsidR="008F1409">
        <w:rPr>
          <w:rFonts w:ascii="Times New Roman" w:eastAsia="Times New Roman" w:hAnsi="Times New Roman" w:cs="Arial"/>
          <w:sz w:val="24"/>
          <w:szCs w:val="24"/>
        </w:rPr>
        <w:t xml:space="preserve">         </w:t>
      </w:r>
      <w:r w:rsidR="008F1409" w:rsidRPr="000C17FB">
        <w:rPr>
          <w:rFonts w:ascii="Times New Roman" w:eastAsia="Times New Roman" w:hAnsi="Times New Roman" w:cs="Arial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</w:t>
      </w:r>
      <w:r w:rsidR="008F1409" w:rsidRPr="000C17FB">
        <w:rPr>
          <w:rFonts w:ascii="Times New Roman" w:eastAsia="Times New Roman" w:hAnsi="Times New Roman" w:cs="Arial"/>
          <w:sz w:val="24"/>
          <w:szCs w:val="24"/>
        </w:rPr>
        <w:t xml:space="preserve">  №</w:t>
      </w:r>
      <w:r>
        <w:rPr>
          <w:rFonts w:ascii="Times New Roman" w:eastAsia="Times New Roman" w:hAnsi="Times New Roman" w:cs="Arial"/>
          <w:sz w:val="24"/>
          <w:szCs w:val="24"/>
        </w:rPr>
        <w:t>87</w:t>
      </w:r>
    </w:p>
    <w:p w:rsidR="004721A0" w:rsidRPr="000C17FB" w:rsidRDefault="004721A0" w:rsidP="00472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г. Бежецк</w:t>
      </w:r>
    </w:p>
    <w:p w:rsidR="008F1409" w:rsidRPr="000C17FB" w:rsidRDefault="008F1409" w:rsidP="008F1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DD63D7" w:rsidRPr="0010629E" w:rsidRDefault="008F1409" w:rsidP="00472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DD63D7" w:rsidRPr="0010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в решение</w:t>
      </w:r>
      <w:r w:rsidR="004721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63D7" w:rsidRPr="0010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депутатов  городского поселения-</w:t>
      </w:r>
    </w:p>
    <w:p w:rsidR="008F1409" w:rsidRPr="0010629E" w:rsidRDefault="00DD63D7" w:rsidP="00472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Бежецк Тверской области от 21.10.2010 № 96 «О </w:t>
      </w:r>
      <w:r w:rsidR="008F1409" w:rsidRPr="0010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 налоге</w:t>
      </w:r>
      <w:r w:rsidRPr="0010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0629E" w:rsidRPr="0010629E" w:rsidRDefault="0010629E" w:rsidP="008F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409" w:rsidRPr="0010629E" w:rsidRDefault="008F1409" w:rsidP="00DD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DD63D7" w:rsidRPr="001062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целях приведения  решения Совета депутатов городского поселения – г. Бежецк  Тверской области от 21.10.2010 № 96 «О земельном налоге» в</w:t>
      </w:r>
      <w:r w:rsidRPr="001062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соответстви</w:t>
      </w:r>
      <w:r w:rsidR="00DD63D7" w:rsidRPr="001062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с федеральным законодательством,  руководствуясь Федеральным законом </w:t>
      </w:r>
      <w:r w:rsidRPr="001062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№ 131-ФЗ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</w:t>
      </w:r>
      <w:bookmarkStart w:id="0" w:name="_GoBack"/>
      <w:bookmarkEnd w:id="0"/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в Российской Федерации», Устав</w:t>
      </w:r>
      <w:r w:rsidR="00DD63D7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– г.</w:t>
      </w:r>
      <w:r w:rsidR="00DD63D7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Бежецк Тверской области, -  </w:t>
      </w:r>
    </w:p>
    <w:p w:rsidR="008F1409" w:rsidRDefault="008F1409" w:rsidP="008F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 городского поселения – г.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Бежецк  </w:t>
      </w:r>
      <w:r w:rsidR="00DD63D7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490964" w:rsidRPr="0010629E" w:rsidRDefault="00490964" w:rsidP="008F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3D7" w:rsidRPr="0010629E" w:rsidRDefault="00DD63D7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решение Совета депутатов  городского поселения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Бежецк Тверской области от 21.10.2010 № 96 «О земельном налоге» (в ред. решений  Совета депутатов городского поселения – г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Бежецк  от 21.04.2011 № 124, от 26.11.2012 № 195, от 28.02.2013 № 211, от 25.04.2013 № 216, от 31.10.2013 № 9,от 30.05.2014 № 36, от 28.10.2014 № 53) следующие изменения</w:t>
      </w:r>
      <w:r w:rsidR="00E41CFB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1CFB" w:rsidRPr="0010629E" w:rsidRDefault="00E41CFB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В абзаце 2 таблицы пункта 1 решения  слова «в поселениях» заменить словами «в населённых пунктах».</w:t>
      </w:r>
    </w:p>
    <w:p w:rsidR="00E41CFB" w:rsidRPr="0010629E" w:rsidRDefault="00E41CFB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В пунктах 2</w:t>
      </w:r>
      <w:r w:rsidR="00B75596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, 3,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подпункте 3.1. пункта 3 решения  слова «и физических лиц, являющихся индивидуальными </w:t>
      </w:r>
      <w:r w:rsidR="00B75596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предпринимателями» исключить.</w:t>
      </w:r>
    </w:p>
    <w:p w:rsidR="00EF511B" w:rsidRPr="0010629E" w:rsidRDefault="00EF511B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Пункт 3.2. решения изложить в след</w:t>
      </w:r>
      <w:r w:rsidR="00EF1302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ующей редакции:</w:t>
      </w:r>
    </w:p>
    <w:p w:rsidR="00EF1302" w:rsidRPr="0010629E" w:rsidRDefault="00EF1302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«3.2. Установить  срок уплаты </w:t>
      </w:r>
      <w:r w:rsidR="00E6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налога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налогового периода  1 февраля года, следующего за истекшим налоговым периодом. Сумма налога определяется как разница между суммой налога, исчисленной по ставкам, предусмотренны</w:t>
      </w:r>
      <w:r w:rsidR="0010629E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пунктом 1 настоящего решения, и суммами авансовых платежей по налогу</w:t>
      </w:r>
      <w:proofErr w:type="gramStart"/>
      <w:r w:rsidR="0010629E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B75596" w:rsidRDefault="00B75596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="00EF511B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4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 </w:t>
      </w:r>
      <w:r w:rsidR="00EF1302"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602E53" w:rsidRPr="0010629E" w:rsidRDefault="00602E53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1.5. В пункте 5 решения слова «Освободить от уплаты земельного налога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«В дополнение льгот, установленных статьей 395 Налогового кодекса Российской Федерации, установить, что право на льготу имеют следующие категории плательщиков:».</w:t>
      </w:r>
    </w:p>
    <w:p w:rsidR="0010629E" w:rsidRPr="0010629E" w:rsidRDefault="0010629E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средствах массовой информации.</w:t>
      </w:r>
    </w:p>
    <w:p w:rsidR="0010629E" w:rsidRPr="0010629E" w:rsidRDefault="0010629E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по истечении одного месяца со дня официального опубликования и распространяет свое действие с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года.</w:t>
      </w:r>
    </w:p>
    <w:p w:rsidR="0010629E" w:rsidRDefault="0010629E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29E" w:rsidRDefault="0010629E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– г. Бежецк                          </w:t>
      </w:r>
      <w:r w:rsidR="0049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 w:rsidRPr="0010629E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С.А.Платонов</w:t>
      </w:r>
      <w:proofErr w:type="spellEnd"/>
    </w:p>
    <w:p w:rsidR="004721A0" w:rsidRPr="0010629E" w:rsidRDefault="004721A0" w:rsidP="00DD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409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Завизировали:</w:t>
      </w: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В.И.Дурягин</w:t>
      </w:r>
      <w:proofErr w:type="spellEnd"/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Т.А.Кербетова</w:t>
      </w:r>
      <w:proofErr w:type="spellEnd"/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зав. правовым отделом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Е.Г.Гневышева</w:t>
      </w:r>
      <w:proofErr w:type="spellEnd"/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E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дело-2</w:t>
      </w:r>
    </w:p>
    <w:p w:rsidR="00E63DE7" w:rsidRPr="00DD63D7" w:rsidRDefault="00E63DE7" w:rsidP="00E6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-2</w:t>
      </w:r>
    </w:p>
    <w:p w:rsidR="008F1409" w:rsidRPr="000C17FB" w:rsidRDefault="008F1409" w:rsidP="008F140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3DE7" w:rsidRDefault="00E63DE7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1409" w:rsidRDefault="008F1409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ежецк</w:t>
      </w:r>
      <w:proofErr w:type="spellEnd"/>
    </w:p>
    <w:p w:rsidR="000C17FB" w:rsidRDefault="000C17FB" w:rsidP="000C17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0C17FB">
        <w:rPr>
          <w:rFonts w:ascii="Times New Roman" w:eastAsia="Times New Roman" w:hAnsi="Times New Roman" w:cs="Arial"/>
          <w:b/>
          <w:sz w:val="32"/>
          <w:szCs w:val="32"/>
        </w:rPr>
        <w:t>Тверской области</w:t>
      </w:r>
    </w:p>
    <w:p w:rsidR="000C17FB" w:rsidRPr="000C17FB" w:rsidRDefault="000C17FB" w:rsidP="000C17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0C17FB">
        <w:rPr>
          <w:rFonts w:ascii="Times New Roman" w:eastAsia="Times New Roman" w:hAnsi="Times New Roman" w:cs="Arial"/>
          <w:bCs/>
          <w:sz w:val="28"/>
          <w:szCs w:val="28"/>
        </w:rPr>
        <w:t>Восемнадцатое заседание второго созыва</w:t>
      </w:r>
    </w:p>
    <w:p w:rsidR="000C17FB" w:rsidRPr="000C17FB" w:rsidRDefault="000C17FB" w:rsidP="000C17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0C17FB" w:rsidRPr="000C17FB" w:rsidRDefault="000C17FB" w:rsidP="000C17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0C17FB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0C17FB" w:rsidRPr="000C17FB" w:rsidRDefault="000C17FB" w:rsidP="000C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21</w:t>
      </w:r>
      <w:r w:rsidRPr="000C17FB">
        <w:rPr>
          <w:rFonts w:ascii="Times New Roman" w:eastAsia="Times New Roman" w:hAnsi="Times New Roman" w:cs="Arial"/>
          <w:sz w:val="24"/>
          <w:szCs w:val="24"/>
        </w:rPr>
        <w:t xml:space="preserve">.10.2010                                                 </w:t>
      </w:r>
      <w:proofErr w:type="spellStart"/>
      <w:r w:rsidRPr="000C17FB">
        <w:rPr>
          <w:rFonts w:ascii="Times New Roman" w:eastAsia="Times New Roman" w:hAnsi="Times New Roman" w:cs="Arial"/>
          <w:sz w:val="24"/>
          <w:szCs w:val="24"/>
        </w:rPr>
        <w:t>г</w:t>
      </w:r>
      <w:proofErr w:type="gramStart"/>
      <w:r w:rsidRPr="000C17FB">
        <w:rPr>
          <w:rFonts w:ascii="Times New Roman" w:eastAsia="Times New Roman" w:hAnsi="Times New Roman" w:cs="Arial"/>
          <w:sz w:val="24"/>
          <w:szCs w:val="24"/>
        </w:rPr>
        <w:t>.Б</w:t>
      </w:r>
      <w:proofErr w:type="gramEnd"/>
      <w:r w:rsidRPr="000C17FB">
        <w:rPr>
          <w:rFonts w:ascii="Times New Roman" w:eastAsia="Times New Roman" w:hAnsi="Times New Roman" w:cs="Arial"/>
          <w:sz w:val="24"/>
          <w:szCs w:val="24"/>
        </w:rPr>
        <w:t>ежецк</w:t>
      </w:r>
      <w:proofErr w:type="spellEnd"/>
      <w:r w:rsidRPr="000C17FB">
        <w:rPr>
          <w:rFonts w:ascii="Times New Roman" w:eastAsia="Times New Roman" w:hAnsi="Times New Roman" w:cs="Arial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</w:t>
      </w:r>
      <w:r w:rsidRPr="000C17FB">
        <w:rPr>
          <w:rFonts w:ascii="Times New Roman" w:eastAsia="Times New Roman" w:hAnsi="Times New Roman" w:cs="Arial"/>
          <w:sz w:val="24"/>
          <w:szCs w:val="24"/>
        </w:rPr>
        <w:t xml:space="preserve">               № </w:t>
      </w:r>
      <w:r>
        <w:rPr>
          <w:rFonts w:ascii="Times New Roman" w:eastAsia="Times New Roman" w:hAnsi="Times New Roman" w:cs="Arial"/>
          <w:sz w:val="24"/>
          <w:szCs w:val="24"/>
        </w:rPr>
        <w:t>96</w:t>
      </w:r>
    </w:p>
    <w:p w:rsidR="000C17FB" w:rsidRPr="000C17FB" w:rsidRDefault="000C17FB" w:rsidP="000C1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0C17FB" w:rsidRPr="000C17FB" w:rsidRDefault="000C17FB" w:rsidP="000C1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</w:t>
      </w:r>
    </w:p>
    <w:p w:rsidR="000C17FB" w:rsidRPr="00E01099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 в ред. решений  Совета депутатов городского </w:t>
      </w:r>
      <w:proofErr w:type="gramEnd"/>
    </w:p>
    <w:p w:rsidR="000C17FB" w:rsidRPr="00E01099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поселения – </w:t>
      </w:r>
      <w:proofErr w:type="spellStart"/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</w:t>
      </w:r>
      <w:proofErr w:type="gramStart"/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.Б</w:t>
      </w:r>
      <w:proofErr w:type="gramEnd"/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ежецк</w:t>
      </w:r>
      <w:proofErr w:type="spellEnd"/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от</w:t>
      </w:r>
      <w:r w:rsidR="00044102"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21.04.2011 № 124,</w:t>
      </w:r>
      <w:r w:rsidR="00044102"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044102" w:rsidRPr="00E01099" w:rsidRDefault="00044102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от 26.11.2012 № 195, от 28.02.2013 № 211, </w:t>
      </w:r>
    </w:p>
    <w:p w:rsidR="00044102" w:rsidRPr="00E01099" w:rsidRDefault="00044102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 25.04.2013 № 216, от 31.10.2013 № 9,</w:t>
      </w:r>
    </w:p>
    <w:p w:rsidR="00044102" w:rsidRPr="00E01099" w:rsidRDefault="00044102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01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 30.05.2014 № 36, от 28.10.2014 № 53)</w:t>
      </w:r>
    </w:p>
    <w:p w:rsidR="000C17FB" w:rsidRPr="000C17FB" w:rsidRDefault="000C17FB" w:rsidP="000C17F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0C17FB" w:rsidRDefault="000C17FB" w:rsidP="00E8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 соответствии  с  главой 31 части второй  Налогового кодекса РФ, во исполнение требований Федерального закона от 06.10.2003 № 131-ФЗ 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общих принципах организации местного самоуправления в Российской Федерации», Устава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-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C17FB" w:rsidRDefault="000C17FB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Default="000C17FB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C17FB" w:rsidRDefault="000C17FB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0C17FB" w:rsidRPr="000C17FB" w:rsidRDefault="000C17FB" w:rsidP="000C17F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0C17FB" w:rsidRPr="000C17FB" w:rsidRDefault="000C17FB" w:rsidP="000C17F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1. Установить и ввести на территории 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Тверской области  с 1 января 2011 года</w:t>
      </w:r>
      <w:r w:rsidR="0051687F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51687F" w:rsidRPr="0068538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земельный налог и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налоговые  ставки  применительно к налоговой базе, определяемой как кадастровая стоимость земельных участков, исчисленной в соответствии со ст. 389 -392 главы 31 Налогового кодекса Российской Федерации, в следующих размерах:</w:t>
      </w:r>
    </w:p>
    <w:p w:rsidR="000C17FB" w:rsidRPr="000C17FB" w:rsidRDefault="0051687F" w:rsidP="000C17F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(в редакции решения от 21.04.2011 № 124)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50"/>
      </w:tblGrid>
      <w:tr w:rsidR="000C17FB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категории   земельного участка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Ставка налога</w:t>
            </w:r>
            <w:proofErr w:type="gramStart"/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0C17FB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отнесенные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0C17FB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жилищным фондом и объектами инженерной инфраструктуры жилищно-коммунального комплекса</w:t>
            </w:r>
            <w:r w:rsidR="00685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(за исключением доли в праве на земельный участок, приходящийся на объект, не относящийся к 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жилищному фонду и к объектам инженерной инфраструктуры жилищно-коммунального комплекса) или </w:t>
            </w:r>
            <w:r w:rsidR="0051687F" w:rsidRPr="00685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приобретённые (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предоставленные</w:t>
            </w:r>
            <w:r w:rsidR="0051687F" w:rsidRPr="00685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жилищного строительства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0,3</w:t>
            </w:r>
          </w:p>
        </w:tc>
      </w:tr>
      <w:tr w:rsidR="000C17FB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Земли, </w:t>
            </w:r>
            <w:r w:rsidR="00E76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приобретённые (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предоставленные</w:t>
            </w:r>
            <w:r w:rsidR="00E76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0C17FB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гаражами и крытыми автостоянками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68538D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Pr="000C17FB" w:rsidRDefault="0068538D" w:rsidP="0068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ограниченные в обороте в соответствии с законодательством, предоставленные для обеспечения обороны, безопасности и таможенных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Pr="000C17FB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68538D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Pr="000C17FB" w:rsidRDefault="0068538D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 общероссийскими общественными  организациями, деятельность которых направлена на содействие укреплению обороноспособности страны и национальной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Pr="000C17FB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  <w:tr w:rsidR="0068538D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Pr="000C17FB" w:rsidRDefault="0068538D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музеями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Pr="000C17FB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68538D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Pr="000C17FB" w:rsidRDefault="0068538D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государственными учреждениями Тверской области отраслей образования, культуры, физической культуры, социального обеспечения, финансируемые из областного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8538D" w:rsidRPr="000C17FB" w:rsidRDefault="0068538D" w:rsidP="000C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</w:tr>
      <w:tr w:rsidR="000C17FB" w:rsidRPr="000C17FB" w:rsidTr="000C17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0C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 земельные участки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FB" w:rsidRPr="000C17FB" w:rsidRDefault="000C17FB" w:rsidP="0068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</w:t>
            </w:r>
            <w:r w:rsidR="00685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0C17FB" w:rsidRPr="000C17FB" w:rsidRDefault="000C17FB" w:rsidP="000C17F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отчетные  периоды  для налогоплательщиков – организаций </w:t>
      </w:r>
      <w:r w:rsidRPr="00E0109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и физических лиц, являющихся индивидуальными предпринимателями 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первый квартал, второй квартал и третий квартал календарного года.</w:t>
      </w:r>
    </w:p>
    <w:p w:rsidR="000C17FB" w:rsidRPr="00E01099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3. Установить следующий  порядок и сроки уплаты налога для налогоплательщиков - организаций </w:t>
      </w:r>
      <w:r w:rsidRPr="00E01099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>и физических лиц, являющихся индивидуальными предпринимателями.</w:t>
      </w:r>
    </w:p>
    <w:p w:rsidR="000C17FB" w:rsidRPr="000C17FB" w:rsidRDefault="000C17FB" w:rsidP="000C1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3.1. В течение налогового периода  организации </w:t>
      </w:r>
      <w:r w:rsidRPr="00E01099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>и физические лица, являющиеся индивидуальными предпринимателями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,  уплачивают авансовые платежи по налогу  не позднее 30 апреля, 31 июля, 31 октября. </w:t>
      </w:r>
    </w:p>
    <w:p w:rsidR="000C17FB" w:rsidRPr="000C17FB" w:rsidRDefault="000C17FB" w:rsidP="000C1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Сумма авансового платежа исчисляется в размере 1\4  соответствующей налоговой ставки процентной доли кадастровой стоимости  земельного участка по состоянию на 1 января года, являющегося налоговым периодом.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3.2. По итогам налогового периода налог уплачивается  не позднее</w:t>
      </w: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1 февраля года, следующего за истекшим налоговым периодом. Сумма налога определяется как разница между суммой налога, исчисленной по ставкам, предусмотренным пунктом 1, и суммами авансовых платежей по налогу.</w:t>
      </w: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>4. Установить для физических лиц</w:t>
      </w:r>
      <w:r w:rsidR="00E01099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,</w:t>
      </w:r>
      <w:r w:rsidRPr="00E01099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 не являющихся  индивидуальными предпринимателями,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срок уплаты  земельного налога </w:t>
      </w:r>
      <w:r w:rsidR="0051687F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1 </w:t>
      </w:r>
      <w:r w:rsidR="0068538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октября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года, следующего за годом, за который исчислен налог.</w:t>
      </w:r>
    </w:p>
    <w:p w:rsid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lastRenderedPageBreak/>
        <w:tab/>
        <w:t>5. Освободить от уплаты земельного налога</w:t>
      </w:r>
      <w:r w:rsidR="0068538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:</w:t>
      </w:r>
    </w:p>
    <w:p w:rsidR="0068538D" w:rsidRDefault="0068538D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 xml:space="preserve">1) органы местного самоуправления городского поселения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ежецк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;</w:t>
      </w:r>
    </w:p>
    <w:p w:rsidR="00701142" w:rsidRDefault="00701142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>2) следующие категории плательщиков – физических лиц, не являющихся индивидуальными предпринимателями</w:t>
      </w:r>
      <w:r w:rsidR="0004410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:</w:t>
      </w:r>
    </w:p>
    <w:p w:rsidR="000C17FB" w:rsidRPr="000C17FB" w:rsidRDefault="00044102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а</w:t>
      </w:r>
      <w:r w:rsidR="000C17FB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)  детей сирот и детей, лишенных попечения родителей;</w:t>
      </w:r>
    </w:p>
    <w:p w:rsidR="000C17FB" w:rsidRPr="000C17FB" w:rsidRDefault="00044102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б</w:t>
      </w:r>
      <w:r w:rsidR="000C17FB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) ветеранов Великой Отечественной Войны 1941-1945 </w:t>
      </w:r>
      <w:proofErr w:type="spellStart"/>
      <w:r w:rsidR="000C17FB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г.г</w:t>
      </w:r>
      <w:proofErr w:type="spellEnd"/>
      <w:r w:rsidR="000C17FB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. и категорию граждан к ним приравненных: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инвалидов и участников ВОВ;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супругов погибших участников ВОВ;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супругов умерших участников ВОВ;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лиц, награжденных знаком «Жителю блокадного Ленинграда»;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несовершеннолетних узников концлагерей, гетто;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тружеников тыла.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Льгота предоставляется на основании документов, подтверждающих право на льготу, и распространяется на все категории земельных участков в границах городского поселения.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6. Установить порядок и сроки представления налогоплательщиками документов, подтверждающих право на уменьшение налоговой базы.</w:t>
      </w: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 xml:space="preserve">Документы, подтверждающие право на уменьшение налоговой базы  представляются налогоплательщиками  в налоговый орган по месту нахождения земельного участка  не позднее  1 февраля года,  следующего  за истекшим налоговым периодом. 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(утраты) данного права, в течение 1 месяца со дня его возникновения (утраты).</w:t>
      </w:r>
    </w:p>
    <w:p w:rsidR="000C17FB" w:rsidRPr="00E01099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7. Признать утратившими силу решения Совета депутатов городского поселения – </w:t>
      </w:r>
      <w:proofErr w:type="spellStart"/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г</w:t>
      </w:r>
      <w:proofErr w:type="gramStart"/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.Б</w:t>
      </w:r>
      <w:proofErr w:type="gramEnd"/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ежецк</w:t>
      </w:r>
      <w:proofErr w:type="spellEnd"/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от 05.08.2008 № 132 «О земельном налоге», от</w:t>
      </w:r>
      <w:r w:rsidR="0051687F"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27.08.2009г. № 57«О внесении изменений  в Решение Совета депутатов городского поселения – </w:t>
      </w:r>
      <w:proofErr w:type="spellStart"/>
      <w:r w:rsidR="0051687F"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г.Бежецк</w:t>
      </w:r>
      <w:proofErr w:type="spellEnd"/>
      <w:r w:rsidR="0051687F"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от 05.08.2008г № 132 «О земельном налоге»  и от </w:t>
      </w:r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29.04.2010 № 78 «О внесении изменений  в Решение Совета депутатов городского поселения – </w:t>
      </w:r>
      <w:proofErr w:type="spellStart"/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г.Бежецк</w:t>
      </w:r>
      <w:proofErr w:type="spellEnd"/>
      <w:r w:rsidRPr="00E0109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от 05.08.2008г № 132 «О земельном налоге». </w:t>
      </w:r>
    </w:p>
    <w:p w:rsidR="000C17FB" w:rsidRPr="000C17FB" w:rsidRDefault="000C17FB" w:rsidP="000C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Настоящее решение  вступает в силу с 1 января 2011 года, но не ранее чем по истечении одного месяца со дня официального опубликования.</w:t>
      </w: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городского поселения -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С.А.Платонов</w:t>
      </w:r>
      <w:proofErr w:type="spellEnd"/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E763D4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D4" w:rsidRPr="00E763D4" w:rsidRDefault="00E763D4" w:rsidP="00E76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D4">
        <w:rPr>
          <w:rFonts w:ascii="Times New Roman" w:hAnsi="Times New Roman" w:cs="Times New Roman"/>
          <w:sz w:val="28"/>
          <w:szCs w:val="28"/>
        </w:rPr>
        <w:t>- члены многодетных семей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в предпринимательской деятельности.</w:t>
      </w: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7FB" w:rsidRPr="000C17FB" w:rsidRDefault="000C17FB" w:rsidP="000C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CCB" w:rsidRDefault="00397CCB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3A6D8D" w:rsidRPr="000C17FB" w:rsidRDefault="003A6D8D" w:rsidP="003A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ежецк</w:t>
      </w:r>
      <w:proofErr w:type="spellEnd"/>
    </w:p>
    <w:p w:rsidR="003A6D8D" w:rsidRDefault="003A6D8D" w:rsidP="003A6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0C17FB">
        <w:rPr>
          <w:rFonts w:ascii="Times New Roman" w:eastAsia="Times New Roman" w:hAnsi="Times New Roman" w:cs="Arial"/>
          <w:b/>
          <w:sz w:val="32"/>
          <w:szCs w:val="32"/>
        </w:rPr>
        <w:t>Тверской области</w:t>
      </w:r>
    </w:p>
    <w:p w:rsidR="003A6D8D" w:rsidRDefault="003A6D8D" w:rsidP="003A6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3A6D8D" w:rsidRDefault="003A6D8D" w:rsidP="003A6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3A6D8D" w:rsidRPr="000C17FB" w:rsidRDefault="003A6D8D" w:rsidP="003A6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0C17FB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3A6D8D" w:rsidRPr="000C17FB" w:rsidRDefault="003A6D8D" w:rsidP="003A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17FB">
        <w:rPr>
          <w:rFonts w:ascii="Times New Roman" w:eastAsia="Times New Roman" w:hAnsi="Times New Roman" w:cs="Arial"/>
          <w:sz w:val="24"/>
          <w:szCs w:val="24"/>
        </w:rPr>
        <w:t>.201</w:t>
      </w:r>
      <w:r>
        <w:rPr>
          <w:rFonts w:ascii="Times New Roman" w:eastAsia="Times New Roman" w:hAnsi="Times New Roman" w:cs="Arial"/>
          <w:sz w:val="24"/>
          <w:szCs w:val="24"/>
        </w:rPr>
        <w:t>5</w:t>
      </w:r>
      <w:r w:rsidRPr="000C17FB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</w:t>
      </w:r>
      <w:r w:rsidR="009B3912">
        <w:rPr>
          <w:rFonts w:ascii="Times New Roman" w:eastAsia="Times New Roman" w:hAnsi="Times New Roman" w:cs="Arial"/>
          <w:sz w:val="24"/>
          <w:szCs w:val="24"/>
        </w:rPr>
        <w:t xml:space="preserve">       </w:t>
      </w:r>
      <w:r w:rsidRPr="000C17FB">
        <w:rPr>
          <w:rFonts w:ascii="Times New Roman" w:eastAsia="Times New Roman" w:hAnsi="Times New Roman" w:cs="Arial"/>
          <w:sz w:val="24"/>
          <w:szCs w:val="24"/>
        </w:rPr>
        <w:t xml:space="preserve">           </w:t>
      </w:r>
      <w:proofErr w:type="spellStart"/>
      <w:r w:rsidRPr="000C17FB">
        <w:rPr>
          <w:rFonts w:ascii="Times New Roman" w:eastAsia="Times New Roman" w:hAnsi="Times New Roman" w:cs="Arial"/>
          <w:sz w:val="24"/>
          <w:szCs w:val="24"/>
        </w:rPr>
        <w:t>г</w:t>
      </w:r>
      <w:proofErr w:type="gramStart"/>
      <w:r w:rsidRPr="000C17FB">
        <w:rPr>
          <w:rFonts w:ascii="Times New Roman" w:eastAsia="Times New Roman" w:hAnsi="Times New Roman" w:cs="Arial"/>
          <w:sz w:val="24"/>
          <w:szCs w:val="24"/>
        </w:rPr>
        <w:t>.Б</w:t>
      </w:r>
      <w:proofErr w:type="gramEnd"/>
      <w:r w:rsidRPr="000C17FB">
        <w:rPr>
          <w:rFonts w:ascii="Times New Roman" w:eastAsia="Times New Roman" w:hAnsi="Times New Roman" w:cs="Arial"/>
          <w:sz w:val="24"/>
          <w:szCs w:val="24"/>
        </w:rPr>
        <w:t>ежецк</w:t>
      </w:r>
      <w:proofErr w:type="spellEnd"/>
      <w:r w:rsidRPr="000C17FB">
        <w:rPr>
          <w:rFonts w:ascii="Times New Roman" w:eastAsia="Times New Roman" w:hAnsi="Times New Roman" w:cs="Arial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</w:t>
      </w:r>
      <w:r w:rsidRPr="000C17FB">
        <w:rPr>
          <w:rFonts w:ascii="Times New Roman" w:eastAsia="Times New Roman" w:hAnsi="Times New Roman" w:cs="Arial"/>
          <w:sz w:val="24"/>
          <w:szCs w:val="24"/>
        </w:rPr>
        <w:t xml:space="preserve">               № </w:t>
      </w:r>
    </w:p>
    <w:p w:rsidR="003A6D8D" w:rsidRPr="000C17FB" w:rsidRDefault="003A6D8D" w:rsidP="003A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3A6D8D" w:rsidRPr="000C17FB" w:rsidRDefault="003A6D8D" w:rsidP="003A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3A6D8D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</w:t>
      </w:r>
    </w:p>
    <w:p w:rsidR="003A6D8D" w:rsidRPr="000C17FB" w:rsidRDefault="003A6D8D" w:rsidP="003A6D8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3A6D8D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 соответствии  с  главой 31 части второй  Налогового кодекса РФ, во исполнение требований Федерального закона от 06.10.2003 № 131-ФЗ 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общих принципах организации местного самоуправления в Российской Федерации», Устава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-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A6D8D" w:rsidRDefault="003A6D8D" w:rsidP="003A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Default="003A6D8D" w:rsidP="003A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A6D8D" w:rsidRDefault="003A6D8D" w:rsidP="003A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A6D8D" w:rsidRPr="000C17FB" w:rsidRDefault="003A6D8D" w:rsidP="003A6D8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3A6D8D" w:rsidRPr="000C17FB" w:rsidRDefault="003A6D8D" w:rsidP="003A6D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1. Установить и ввести на территории  городского поселения – </w:t>
      </w:r>
      <w:proofErr w:type="spellStart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Тверской области  с 1 января 201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5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Pr="0068538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земельный налог и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налоговые  ставки  применительно к налоговой базе, определяемой как кадастровая стоимость земельных участков, исчисленной в соответствии со ст. 389 -392 главы 31 Налогового кодекса Российской Федерации, в следующих размерах:</w:t>
      </w:r>
    </w:p>
    <w:p w:rsidR="003A6D8D" w:rsidRPr="000C17FB" w:rsidRDefault="003A6D8D" w:rsidP="003A6D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50"/>
      </w:tblGrid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0C17FB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категории   земельного участка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0C17FB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Ставка налога</w:t>
            </w:r>
            <w:proofErr w:type="gramStart"/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отнесенные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0,3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жилищным фондом и объектами инженерной инфраструктуры жилищно-коммунального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      </w:r>
            <w:r w:rsidRPr="00685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приобретённые (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предоставленные</w:t>
            </w:r>
            <w:r w:rsidRPr="00685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жилищного строительства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0,3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Земли,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приобретённые (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предоставленные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личного </w:t>
            </w: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lastRenderedPageBreak/>
              <w:t>0,3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Земли, занятые гаражами и крытыми автостоянками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0,3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ограниченные в обороте в соответствии с законодательством, предоставленные для обеспечения обороны, безопасности и таможенных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0,3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 общероссийскими общественными  организациями, деятельность которых направлена на содействие укреплению обороноспособности страны и национальной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0,5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музеями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1,0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государственными учреждениями Тверской области отраслей образования, культуры, физической культуры, социального обеспечения, финансируемые из областного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1,0</w:t>
            </w:r>
          </w:p>
        </w:tc>
      </w:tr>
      <w:tr w:rsidR="003A6D8D" w:rsidRPr="000C17FB" w:rsidTr="005225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0C17FB" w:rsidRDefault="003A6D8D" w:rsidP="0052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17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 земельные участки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8D" w:rsidRPr="003A6D8D" w:rsidRDefault="003A6D8D" w:rsidP="0052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3A6D8D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1,5</w:t>
            </w:r>
          </w:p>
        </w:tc>
      </w:tr>
    </w:tbl>
    <w:p w:rsidR="003A6D8D" w:rsidRPr="008C6254" w:rsidRDefault="003A6D8D" w:rsidP="003A6D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3A6D8D" w:rsidRPr="008C6254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254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Установить отчетные  периоды  для налогоплательщиков – организаций  – первый квартал, второй квартал и третий квартал календарного года.</w:t>
      </w:r>
    </w:p>
    <w:p w:rsidR="003A6D8D" w:rsidRDefault="008C6254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3</w:t>
      </w:r>
      <w:r w:rsidR="003A6D8D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. </w:t>
      </w:r>
      <w:r w:rsidR="003A6D8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Определить </w:t>
      </w:r>
      <w:r w:rsidR="003A6D8D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следующий  порядок и сроки уплаты </w:t>
      </w:r>
      <w:r w:rsidR="00252349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земельного </w:t>
      </w:r>
      <w:r w:rsidR="003A6D8D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налога для н</w:t>
      </w:r>
      <w:r w:rsidR="009F7887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алогоплательщиков – организаций.</w:t>
      </w:r>
    </w:p>
    <w:p w:rsidR="00755F1B" w:rsidRDefault="008C6254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3</w:t>
      </w:r>
      <w:r w:rsidR="00FD78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.1. Налогоплательщики - </w:t>
      </w:r>
      <w:r w:rsidR="00FD78F8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организации </w:t>
      </w:r>
      <w:r w:rsidR="00FD78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уплачивают земельный  налог</w:t>
      </w:r>
      <w:r w:rsidR="00FD78F8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 </w:t>
      </w:r>
      <w:r w:rsidR="00FD78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и авансовые платежи по налогу в порядке,  предусмотренном  главой 31 части второй Налогового кодекса Российской Федерации в следующие сроки</w:t>
      </w:r>
      <w:r w:rsidR="00755F1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:</w:t>
      </w:r>
    </w:p>
    <w:p w:rsidR="00755F1B" w:rsidRDefault="00755F1B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срок уплаты налога устанавливается не позднее 1 февраля года, следующего за истекшим налоговым периодом;</w:t>
      </w:r>
    </w:p>
    <w:p w:rsidR="00755F1B" w:rsidRPr="000C17FB" w:rsidRDefault="00755F1B" w:rsidP="00755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авансовые платежи по налогу уплачиваются не позднее последнего числа месяца, следующего за истекшим отчётным периодом (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30 апреля, 31 июля, 31 октября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)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. </w:t>
      </w:r>
    </w:p>
    <w:p w:rsidR="003A6D8D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</w:r>
      <w:r w:rsidRPr="000101AC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>4.</w:t>
      </w:r>
      <w:r w:rsidR="00A72599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 В соответствии с п. 1 ст. 397 Налогового  кодекса  Российской Федерации   налог подлежит  уплате налогоплательщиками -</w:t>
      </w:r>
      <w:r w:rsidRPr="000101AC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 физически</w:t>
      </w:r>
      <w:r w:rsidR="00A72599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ми </w:t>
      </w:r>
      <w:r w:rsidRPr="000101AC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 лиц</w:t>
      </w:r>
      <w:r w:rsidR="00A72599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ами в срок не позднее </w:t>
      </w:r>
      <w:r w:rsidRPr="000101AC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   1 ок</w:t>
      </w:r>
      <w:r w:rsidR="00A72599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>тября года, следующего за истекшим налоговым периодом</w:t>
      </w:r>
      <w:r w:rsidRPr="000101AC"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>.</w:t>
      </w:r>
    </w:p>
    <w:p w:rsidR="00252349" w:rsidRPr="000101AC" w:rsidRDefault="00252349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ab/>
        <w:t xml:space="preserve">5. Установить на территории  муниципального образования «Городское поселение – г. Бежецк 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>Бежецкого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  <w:t xml:space="preserve">  района Тверской области» при исчислении  земельного налога льготы,  предусмотренные ст. 395 Налогового кодекса Российской Федерации.</w:t>
      </w:r>
    </w:p>
    <w:p w:rsidR="003A6D8D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 xml:space="preserve">5. </w:t>
      </w:r>
      <w:r w:rsidR="00AA218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Дополнительно освободить  от налогообложения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:</w:t>
      </w:r>
    </w:p>
    <w:p w:rsidR="003A6D8D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>1) органы местного самоуправления городского поселения – г.</w:t>
      </w:r>
      <w:r w:rsidR="009B391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Бежецк;</w:t>
      </w:r>
    </w:p>
    <w:p w:rsidR="003A6D8D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>2) следующие категории плательщиков – физических лиц, не являющихся индивидуальными предпринимателями:</w:t>
      </w:r>
    </w:p>
    <w:p w:rsidR="003A6D8D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а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)  детей сирот и детей, лишенных попечения родителей;</w:t>
      </w:r>
    </w:p>
    <w:p w:rsidR="00A96382" w:rsidRPr="00A96382" w:rsidRDefault="00A96382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16"/>
          <w:lang w:eastAsia="ru-RU"/>
        </w:rPr>
      </w:pPr>
      <w:r w:rsidRPr="00A96382">
        <w:rPr>
          <w:rFonts w:ascii="Times New Roman" w:hAnsi="Times New Roman" w:cs="Times New Roman"/>
          <w:color w:val="FF0000"/>
          <w:sz w:val="28"/>
          <w:szCs w:val="28"/>
        </w:rPr>
        <w:lastRenderedPageBreak/>
        <w:t>б) членов многодетных семей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владения;</w:t>
      </w:r>
    </w:p>
    <w:p w:rsidR="003A6D8D" w:rsidRPr="000C17FB" w:rsidRDefault="00A96382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в</w:t>
      </w:r>
      <w:r w:rsidR="003A6D8D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) ветеранов Великой Отечественной Войны 1941-1945 </w:t>
      </w:r>
      <w:proofErr w:type="spellStart"/>
      <w:r w:rsidR="003A6D8D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г.г</w:t>
      </w:r>
      <w:proofErr w:type="spellEnd"/>
      <w:r w:rsidR="003A6D8D"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. и категорию граждан к ним приравненных: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инвалидов и участников ВОВ;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супругов погибших участников ВОВ;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супругов умерших участников ВОВ;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лиц, награжденных знаком «Жителю блокадного Ленинграда»;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несовершеннолетних узников концлагерей, гетто;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- тружеников тыла.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Льгота предоставляется на основании документов, подтверждающих право на льготу, </w:t>
      </w:r>
      <w:r w:rsidR="000101AC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и распространяется на все категории земельных участков в границах городского поселения.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6. Установить </w:t>
      </w:r>
      <w:r w:rsidR="009B391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порядок и сроки представления налогоплательщиками документов, подтверждающих право на уменьшение налоговой базы.</w:t>
      </w: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ab/>
        <w:t xml:space="preserve">Документы, подтверждающие право на уменьшение налоговой базы  представляются налогоплательщиками  в налоговый орган по месту нахождения земельного участка  не позднее  1 февраля года,  следующего  за истекшим налоговым периодом. </w:t>
      </w:r>
    </w:p>
    <w:p w:rsidR="003A6D8D" w:rsidRPr="000C17FB" w:rsidRDefault="003A6D8D" w:rsidP="003A6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C17FB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(утраты) данного права, в течение 1 месяца со дня его возникновения (утраты).</w:t>
      </w:r>
    </w:p>
    <w:p w:rsidR="00914513" w:rsidRDefault="00914513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Настоящее решение 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но не ранее чем по истечении одного месяца со дня официального опубликования</w:t>
      </w:r>
    </w:p>
    <w:p w:rsidR="00B840C7" w:rsidRDefault="003A6D8D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914513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дня вступления в силу  настоящего решения п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ризнать утратившими силу</w:t>
      </w:r>
      <w:r w:rsidR="00914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</w:t>
      </w: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Совета депутатов городского поселения – г.</w:t>
      </w:r>
      <w:r w:rsidR="00AA2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</w:t>
      </w:r>
      <w:r w:rsidR="00B84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0C7" w:rsidRDefault="003A6D8D" w:rsidP="0005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21.10.2010 № 96 «О земельном налоге»;</w:t>
      </w:r>
    </w:p>
    <w:p w:rsidR="00050400" w:rsidRPr="00050400" w:rsidRDefault="00B840C7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21.04.2011 № 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 Совета депутатов городского Совета – г.</w:t>
      </w:r>
      <w:r w:rsidR="00AA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 от 21.10.2010 года № 96 «О земельном налоге»;</w:t>
      </w:r>
    </w:p>
    <w:p w:rsidR="00B840C7" w:rsidRPr="00050400" w:rsidRDefault="00B840C7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26.11.2012 № 195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 Совета депутатов городского Совета – г.</w:t>
      </w:r>
      <w:r w:rsidR="002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 от 21.10.2010 года № 96 «О земельном налоге»;</w:t>
      </w:r>
    </w:p>
    <w:p w:rsidR="00B840C7" w:rsidRPr="00050400" w:rsidRDefault="00B840C7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28.02.2013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«О внесении изменений  в решение  Совета депутатов городского Совета – г.</w:t>
      </w:r>
      <w:r w:rsidR="002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 от 21.10.2010 г.  № 96 «О земельном налоге»;</w:t>
      </w:r>
    </w:p>
    <w:p w:rsidR="00B840C7" w:rsidRPr="00050400" w:rsidRDefault="00B840C7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25.04.2013 № 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 в решение  Совета депутатов городского Совета – г.</w:t>
      </w:r>
      <w:r w:rsidR="002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 от 21.10.2010 г. № 96 «О земельном налоге»;</w:t>
      </w:r>
    </w:p>
    <w:p w:rsidR="00B840C7" w:rsidRPr="00050400" w:rsidRDefault="00B840C7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в решение  Совета депутатов городского Совета – г.</w:t>
      </w:r>
      <w:r w:rsidR="002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 от 21.10.2010 года № 96 «О земельном налоге»;</w:t>
      </w:r>
    </w:p>
    <w:p w:rsidR="00B840C7" w:rsidRPr="00050400" w:rsidRDefault="00B840C7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30.05.2014 №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 в решение  Совета депутатов городского Совета – г.</w:t>
      </w:r>
      <w:r w:rsidR="002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 от 21.10.2010 года № 96 «О земельном налоге»;</w:t>
      </w:r>
    </w:p>
    <w:p w:rsidR="00B840C7" w:rsidRPr="00050400" w:rsidRDefault="00B840C7" w:rsidP="00B84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00" w:rsidRPr="000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28.10.2014 №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 в решение  Совета депутатов городского Совета – г.</w:t>
      </w:r>
      <w:r w:rsidR="0025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 от 21.10.2010 года № 96 «О земельном налоге».</w:t>
      </w: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городского поселения -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ежецк</w:t>
      </w:r>
      <w:proofErr w:type="spellEnd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proofErr w:type="spellStart"/>
      <w:r w:rsidRPr="000C17FB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С.А.Платонов</w:t>
      </w:r>
      <w:proofErr w:type="spellEnd"/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0C17FB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D8D" w:rsidRPr="00E763D4" w:rsidRDefault="003A6D8D" w:rsidP="003A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8D" w:rsidRDefault="003A6D8D" w:rsidP="000C17FB">
      <w:pPr>
        <w:spacing w:after="0" w:line="240" w:lineRule="auto"/>
        <w:rPr>
          <w:rFonts w:ascii="Times New Roman" w:hAnsi="Times New Roman" w:cs="Times New Roman"/>
        </w:rPr>
      </w:pPr>
    </w:p>
    <w:p w:rsidR="00792205" w:rsidRDefault="00792205" w:rsidP="000C17FB">
      <w:pPr>
        <w:spacing w:after="0" w:line="240" w:lineRule="auto"/>
        <w:rPr>
          <w:rFonts w:ascii="Times New Roman" w:hAnsi="Times New Roman" w:cs="Times New Roman"/>
        </w:rPr>
      </w:pPr>
    </w:p>
    <w:p w:rsidR="00792205" w:rsidRDefault="00792205" w:rsidP="000C17FB">
      <w:pPr>
        <w:spacing w:after="0" w:line="240" w:lineRule="auto"/>
        <w:rPr>
          <w:rFonts w:ascii="Times New Roman" w:hAnsi="Times New Roman" w:cs="Times New Roman"/>
        </w:rPr>
      </w:pPr>
    </w:p>
    <w:p w:rsidR="00792205" w:rsidRDefault="00792205" w:rsidP="000C17FB">
      <w:pPr>
        <w:spacing w:after="0" w:line="240" w:lineRule="auto"/>
        <w:rPr>
          <w:rFonts w:ascii="Times New Roman" w:hAnsi="Times New Roman" w:cs="Times New Roman"/>
        </w:rPr>
      </w:pPr>
    </w:p>
    <w:p w:rsidR="00792205" w:rsidRDefault="00792205" w:rsidP="000C17FB">
      <w:pPr>
        <w:spacing w:after="0" w:line="240" w:lineRule="auto"/>
        <w:rPr>
          <w:rFonts w:ascii="Times New Roman" w:hAnsi="Times New Roman" w:cs="Times New Roman"/>
        </w:rPr>
      </w:pPr>
    </w:p>
    <w:p w:rsidR="00792205" w:rsidRDefault="00792205" w:rsidP="000C17FB">
      <w:pPr>
        <w:spacing w:after="0" w:line="240" w:lineRule="auto"/>
        <w:rPr>
          <w:rFonts w:ascii="Times New Roman" w:hAnsi="Times New Roman" w:cs="Times New Roman"/>
        </w:rPr>
      </w:pPr>
    </w:p>
    <w:p w:rsidR="00792205" w:rsidRDefault="00792205" w:rsidP="000C17FB">
      <w:pPr>
        <w:spacing w:after="0" w:line="240" w:lineRule="auto"/>
        <w:rPr>
          <w:rFonts w:ascii="Times New Roman" w:hAnsi="Times New Roman" w:cs="Times New Roman"/>
        </w:rPr>
      </w:pPr>
    </w:p>
    <w:sectPr w:rsidR="0079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1"/>
    <w:rsid w:val="000039B0"/>
    <w:rsid w:val="00003A2F"/>
    <w:rsid w:val="00004FBA"/>
    <w:rsid w:val="000101AC"/>
    <w:rsid w:val="000117B6"/>
    <w:rsid w:val="00044102"/>
    <w:rsid w:val="00050400"/>
    <w:rsid w:val="00055ABB"/>
    <w:rsid w:val="000626DF"/>
    <w:rsid w:val="00071896"/>
    <w:rsid w:val="00071E13"/>
    <w:rsid w:val="00072999"/>
    <w:rsid w:val="00075A49"/>
    <w:rsid w:val="00084F36"/>
    <w:rsid w:val="00085BD7"/>
    <w:rsid w:val="00085E45"/>
    <w:rsid w:val="000940B1"/>
    <w:rsid w:val="00096477"/>
    <w:rsid w:val="000B0B1D"/>
    <w:rsid w:val="000C17FB"/>
    <w:rsid w:val="000D537C"/>
    <w:rsid w:val="000E7A65"/>
    <w:rsid w:val="000F06C1"/>
    <w:rsid w:val="000F521B"/>
    <w:rsid w:val="00103D8C"/>
    <w:rsid w:val="0010629E"/>
    <w:rsid w:val="00111255"/>
    <w:rsid w:val="00114C81"/>
    <w:rsid w:val="00117CB2"/>
    <w:rsid w:val="00121A6C"/>
    <w:rsid w:val="0012559F"/>
    <w:rsid w:val="00134429"/>
    <w:rsid w:val="0014139D"/>
    <w:rsid w:val="00142368"/>
    <w:rsid w:val="00145B2F"/>
    <w:rsid w:val="001542A9"/>
    <w:rsid w:val="0015563E"/>
    <w:rsid w:val="0016100D"/>
    <w:rsid w:val="001618D3"/>
    <w:rsid w:val="00183E93"/>
    <w:rsid w:val="00197F20"/>
    <w:rsid w:val="001A4894"/>
    <w:rsid w:val="001A5C81"/>
    <w:rsid w:val="001B50E0"/>
    <w:rsid w:val="001C5E71"/>
    <w:rsid w:val="001F7BB3"/>
    <w:rsid w:val="00214F4E"/>
    <w:rsid w:val="00224A19"/>
    <w:rsid w:val="00225925"/>
    <w:rsid w:val="00235C75"/>
    <w:rsid w:val="002370C1"/>
    <w:rsid w:val="00242118"/>
    <w:rsid w:val="00252349"/>
    <w:rsid w:val="0026475E"/>
    <w:rsid w:val="002A15F3"/>
    <w:rsid w:val="002A4418"/>
    <w:rsid w:val="002B4C91"/>
    <w:rsid w:val="002B4CCB"/>
    <w:rsid w:val="002C5337"/>
    <w:rsid w:val="002D1F11"/>
    <w:rsid w:val="002F03E7"/>
    <w:rsid w:val="002F0461"/>
    <w:rsid w:val="00301F26"/>
    <w:rsid w:val="00311DBB"/>
    <w:rsid w:val="00320226"/>
    <w:rsid w:val="00323C86"/>
    <w:rsid w:val="003250B2"/>
    <w:rsid w:val="00337D79"/>
    <w:rsid w:val="00354066"/>
    <w:rsid w:val="00357838"/>
    <w:rsid w:val="00364FE4"/>
    <w:rsid w:val="00365BD0"/>
    <w:rsid w:val="0037033F"/>
    <w:rsid w:val="003813D6"/>
    <w:rsid w:val="00386DA5"/>
    <w:rsid w:val="00387707"/>
    <w:rsid w:val="00392E98"/>
    <w:rsid w:val="00397CCB"/>
    <w:rsid w:val="003A0A8E"/>
    <w:rsid w:val="003A6D8D"/>
    <w:rsid w:val="003B6764"/>
    <w:rsid w:val="003D2D56"/>
    <w:rsid w:val="003D314B"/>
    <w:rsid w:val="003E5C30"/>
    <w:rsid w:val="003F0F17"/>
    <w:rsid w:val="003F245E"/>
    <w:rsid w:val="003F5EAC"/>
    <w:rsid w:val="00404FBE"/>
    <w:rsid w:val="00410E8C"/>
    <w:rsid w:val="00416CF6"/>
    <w:rsid w:val="004231C3"/>
    <w:rsid w:val="004270CB"/>
    <w:rsid w:val="00430979"/>
    <w:rsid w:val="00435101"/>
    <w:rsid w:val="00436376"/>
    <w:rsid w:val="0044525F"/>
    <w:rsid w:val="004453DB"/>
    <w:rsid w:val="00450D00"/>
    <w:rsid w:val="004512D0"/>
    <w:rsid w:val="00454CA1"/>
    <w:rsid w:val="00455549"/>
    <w:rsid w:val="0047073C"/>
    <w:rsid w:val="004713BB"/>
    <w:rsid w:val="004721A0"/>
    <w:rsid w:val="004740A4"/>
    <w:rsid w:val="004752BD"/>
    <w:rsid w:val="004753B6"/>
    <w:rsid w:val="00481910"/>
    <w:rsid w:val="00490964"/>
    <w:rsid w:val="00496B89"/>
    <w:rsid w:val="004A01C5"/>
    <w:rsid w:val="004B4277"/>
    <w:rsid w:val="004C2B9E"/>
    <w:rsid w:val="004D3924"/>
    <w:rsid w:val="004D6545"/>
    <w:rsid w:val="004E2589"/>
    <w:rsid w:val="004F01B3"/>
    <w:rsid w:val="004F322C"/>
    <w:rsid w:val="004F48DE"/>
    <w:rsid w:val="00504066"/>
    <w:rsid w:val="00513BCC"/>
    <w:rsid w:val="005152F2"/>
    <w:rsid w:val="0051687F"/>
    <w:rsid w:val="005179F1"/>
    <w:rsid w:val="00520FA2"/>
    <w:rsid w:val="005217AE"/>
    <w:rsid w:val="005262F7"/>
    <w:rsid w:val="00534E5D"/>
    <w:rsid w:val="00546FB2"/>
    <w:rsid w:val="00553BFD"/>
    <w:rsid w:val="00554E3B"/>
    <w:rsid w:val="00555833"/>
    <w:rsid w:val="00560D3E"/>
    <w:rsid w:val="0058583A"/>
    <w:rsid w:val="00591AC1"/>
    <w:rsid w:val="005B1645"/>
    <w:rsid w:val="005C34AA"/>
    <w:rsid w:val="005C5D32"/>
    <w:rsid w:val="005E1D42"/>
    <w:rsid w:val="005E4B31"/>
    <w:rsid w:val="005F6387"/>
    <w:rsid w:val="00602E53"/>
    <w:rsid w:val="00604893"/>
    <w:rsid w:val="006162DF"/>
    <w:rsid w:val="00621DDA"/>
    <w:rsid w:val="006262C3"/>
    <w:rsid w:val="006369B0"/>
    <w:rsid w:val="006405F9"/>
    <w:rsid w:val="0064299F"/>
    <w:rsid w:val="00655043"/>
    <w:rsid w:val="006555E1"/>
    <w:rsid w:val="00655F64"/>
    <w:rsid w:val="00666938"/>
    <w:rsid w:val="00682323"/>
    <w:rsid w:val="00683BE4"/>
    <w:rsid w:val="0068538D"/>
    <w:rsid w:val="0069237B"/>
    <w:rsid w:val="006C1CD0"/>
    <w:rsid w:val="006E1417"/>
    <w:rsid w:val="00700314"/>
    <w:rsid w:val="00701142"/>
    <w:rsid w:val="00717544"/>
    <w:rsid w:val="00721612"/>
    <w:rsid w:val="00725FF2"/>
    <w:rsid w:val="00737891"/>
    <w:rsid w:val="00737A6A"/>
    <w:rsid w:val="0074050B"/>
    <w:rsid w:val="007448F2"/>
    <w:rsid w:val="00745749"/>
    <w:rsid w:val="00755F1B"/>
    <w:rsid w:val="00761E6E"/>
    <w:rsid w:val="00763842"/>
    <w:rsid w:val="00767C34"/>
    <w:rsid w:val="00776673"/>
    <w:rsid w:val="00777811"/>
    <w:rsid w:val="007844B2"/>
    <w:rsid w:val="00784A2F"/>
    <w:rsid w:val="00792205"/>
    <w:rsid w:val="007A60E5"/>
    <w:rsid w:val="007B621E"/>
    <w:rsid w:val="007B7E7E"/>
    <w:rsid w:val="007C23FE"/>
    <w:rsid w:val="007C279B"/>
    <w:rsid w:val="007E2C00"/>
    <w:rsid w:val="007F2B1F"/>
    <w:rsid w:val="007F31E2"/>
    <w:rsid w:val="008067C0"/>
    <w:rsid w:val="00814143"/>
    <w:rsid w:val="00814CEA"/>
    <w:rsid w:val="008157AC"/>
    <w:rsid w:val="00817F14"/>
    <w:rsid w:val="008218F6"/>
    <w:rsid w:val="008350A9"/>
    <w:rsid w:val="0085250E"/>
    <w:rsid w:val="00870850"/>
    <w:rsid w:val="00884AE0"/>
    <w:rsid w:val="00885BA6"/>
    <w:rsid w:val="00892A0D"/>
    <w:rsid w:val="008974E4"/>
    <w:rsid w:val="008A6614"/>
    <w:rsid w:val="008B11E4"/>
    <w:rsid w:val="008B4351"/>
    <w:rsid w:val="008B4ED6"/>
    <w:rsid w:val="008B71EC"/>
    <w:rsid w:val="008C6254"/>
    <w:rsid w:val="008D5AF1"/>
    <w:rsid w:val="008E481A"/>
    <w:rsid w:val="008E761F"/>
    <w:rsid w:val="008F1409"/>
    <w:rsid w:val="00914301"/>
    <w:rsid w:val="00914513"/>
    <w:rsid w:val="00915336"/>
    <w:rsid w:val="00921660"/>
    <w:rsid w:val="00923A4D"/>
    <w:rsid w:val="00953B52"/>
    <w:rsid w:val="00976DDC"/>
    <w:rsid w:val="00980D8E"/>
    <w:rsid w:val="009869CC"/>
    <w:rsid w:val="00990E38"/>
    <w:rsid w:val="0099775F"/>
    <w:rsid w:val="009B3912"/>
    <w:rsid w:val="009C27AC"/>
    <w:rsid w:val="009C5E44"/>
    <w:rsid w:val="009F1651"/>
    <w:rsid w:val="009F7887"/>
    <w:rsid w:val="00A017DF"/>
    <w:rsid w:val="00A213DD"/>
    <w:rsid w:val="00A53790"/>
    <w:rsid w:val="00A60BAE"/>
    <w:rsid w:val="00A61001"/>
    <w:rsid w:val="00A62C73"/>
    <w:rsid w:val="00A63F1E"/>
    <w:rsid w:val="00A67A77"/>
    <w:rsid w:val="00A70D56"/>
    <w:rsid w:val="00A72599"/>
    <w:rsid w:val="00A827C0"/>
    <w:rsid w:val="00A87E77"/>
    <w:rsid w:val="00A9334B"/>
    <w:rsid w:val="00A96382"/>
    <w:rsid w:val="00AA2185"/>
    <w:rsid w:val="00AA6E4F"/>
    <w:rsid w:val="00AB4ADA"/>
    <w:rsid w:val="00AB6A8B"/>
    <w:rsid w:val="00AD117D"/>
    <w:rsid w:val="00AF5B0F"/>
    <w:rsid w:val="00B015F5"/>
    <w:rsid w:val="00B21F25"/>
    <w:rsid w:val="00B355E7"/>
    <w:rsid w:val="00B36134"/>
    <w:rsid w:val="00B37AB8"/>
    <w:rsid w:val="00B37FE3"/>
    <w:rsid w:val="00B63D0F"/>
    <w:rsid w:val="00B67EBB"/>
    <w:rsid w:val="00B7096D"/>
    <w:rsid w:val="00B75596"/>
    <w:rsid w:val="00B840C7"/>
    <w:rsid w:val="00B93898"/>
    <w:rsid w:val="00B943C6"/>
    <w:rsid w:val="00B96087"/>
    <w:rsid w:val="00B9711A"/>
    <w:rsid w:val="00BA682D"/>
    <w:rsid w:val="00BB432C"/>
    <w:rsid w:val="00BB7D6D"/>
    <w:rsid w:val="00BC0F7A"/>
    <w:rsid w:val="00BD0D08"/>
    <w:rsid w:val="00BD1D52"/>
    <w:rsid w:val="00BD3695"/>
    <w:rsid w:val="00BD5FBC"/>
    <w:rsid w:val="00BF0B8B"/>
    <w:rsid w:val="00BF4680"/>
    <w:rsid w:val="00BF79B0"/>
    <w:rsid w:val="00C01849"/>
    <w:rsid w:val="00C0231A"/>
    <w:rsid w:val="00C03C03"/>
    <w:rsid w:val="00C04550"/>
    <w:rsid w:val="00C0508B"/>
    <w:rsid w:val="00C25685"/>
    <w:rsid w:val="00C3399C"/>
    <w:rsid w:val="00C44456"/>
    <w:rsid w:val="00C44BAE"/>
    <w:rsid w:val="00C53C20"/>
    <w:rsid w:val="00C572F9"/>
    <w:rsid w:val="00C649C3"/>
    <w:rsid w:val="00C74179"/>
    <w:rsid w:val="00C7592B"/>
    <w:rsid w:val="00C96A41"/>
    <w:rsid w:val="00CA21DE"/>
    <w:rsid w:val="00CB0956"/>
    <w:rsid w:val="00CC27EC"/>
    <w:rsid w:val="00CC3794"/>
    <w:rsid w:val="00CC3F03"/>
    <w:rsid w:val="00CC4F56"/>
    <w:rsid w:val="00CC5707"/>
    <w:rsid w:val="00CC71F3"/>
    <w:rsid w:val="00CC7B89"/>
    <w:rsid w:val="00CD0CD2"/>
    <w:rsid w:val="00CD78AD"/>
    <w:rsid w:val="00CE1E02"/>
    <w:rsid w:val="00CE22AD"/>
    <w:rsid w:val="00CE423B"/>
    <w:rsid w:val="00CE52FD"/>
    <w:rsid w:val="00CF3C5A"/>
    <w:rsid w:val="00CF52C5"/>
    <w:rsid w:val="00D3627C"/>
    <w:rsid w:val="00D365A7"/>
    <w:rsid w:val="00D42E0F"/>
    <w:rsid w:val="00D46494"/>
    <w:rsid w:val="00D4782B"/>
    <w:rsid w:val="00D55E75"/>
    <w:rsid w:val="00D6203E"/>
    <w:rsid w:val="00D66088"/>
    <w:rsid w:val="00D81C67"/>
    <w:rsid w:val="00D838CB"/>
    <w:rsid w:val="00DA0E69"/>
    <w:rsid w:val="00DA3F4D"/>
    <w:rsid w:val="00DA4C74"/>
    <w:rsid w:val="00DA695E"/>
    <w:rsid w:val="00DB26C3"/>
    <w:rsid w:val="00DB6E2B"/>
    <w:rsid w:val="00DC12C0"/>
    <w:rsid w:val="00DC5D63"/>
    <w:rsid w:val="00DC7EFC"/>
    <w:rsid w:val="00DD63D7"/>
    <w:rsid w:val="00DE4818"/>
    <w:rsid w:val="00DE4849"/>
    <w:rsid w:val="00DF1CFD"/>
    <w:rsid w:val="00DF48D8"/>
    <w:rsid w:val="00DF7F61"/>
    <w:rsid w:val="00E0094D"/>
    <w:rsid w:val="00E01099"/>
    <w:rsid w:val="00E06EFB"/>
    <w:rsid w:val="00E1551B"/>
    <w:rsid w:val="00E179C0"/>
    <w:rsid w:val="00E25BC5"/>
    <w:rsid w:val="00E27390"/>
    <w:rsid w:val="00E34692"/>
    <w:rsid w:val="00E355CD"/>
    <w:rsid w:val="00E40243"/>
    <w:rsid w:val="00E40E22"/>
    <w:rsid w:val="00E41CFB"/>
    <w:rsid w:val="00E42899"/>
    <w:rsid w:val="00E44893"/>
    <w:rsid w:val="00E50D25"/>
    <w:rsid w:val="00E522C9"/>
    <w:rsid w:val="00E63DE7"/>
    <w:rsid w:val="00E720EA"/>
    <w:rsid w:val="00E75D10"/>
    <w:rsid w:val="00E763D4"/>
    <w:rsid w:val="00E84E14"/>
    <w:rsid w:val="00E85ED2"/>
    <w:rsid w:val="00E85F77"/>
    <w:rsid w:val="00EA0549"/>
    <w:rsid w:val="00EA0FA6"/>
    <w:rsid w:val="00EA5333"/>
    <w:rsid w:val="00EB3908"/>
    <w:rsid w:val="00EB4FA2"/>
    <w:rsid w:val="00EB7C4E"/>
    <w:rsid w:val="00EC2FCB"/>
    <w:rsid w:val="00EC38B0"/>
    <w:rsid w:val="00ED400C"/>
    <w:rsid w:val="00EE777E"/>
    <w:rsid w:val="00EF1302"/>
    <w:rsid w:val="00EF511B"/>
    <w:rsid w:val="00F13FC1"/>
    <w:rsid w:val="00F17D2B"/>
    <w:rsid w:val="00F22D13"/>
    <w:rsid w:val="00F26BA9"/>
    <w:rsid w:val="00F30AA7"/>
    <w:rsid w:val="00F322C4"/>
    <w:rsid w:val="00F32A32"/>
    <w:rsid w:val="00F4142F"/>
    <w:rsid w:val="00F431A1"/>
    <w:rsid w:val="00F44645"/>
    <w:rsid w:val="00F545EF"/>
    <w:rsid w:val="00F56321"/>
    <w:rsid w:val="00F67E91"/>
    <w:rsid w:val="00F700F8"/>
    <w:rsid w:val="00F70615"/>
    <w:rsid w:val="00F8134D"/>
    <w:rsid w:val="00F91D9C"/>
    <w:rsid w:val="00FA4215"/>
    <w:rsid w:val="00FB1762"/>
    <w:rsid w:val="00FC4677"/>
    <w:rsid w:val="00FD467E"/>
    <w:rsid w:val="00FD52A9"/>
    <w:rsid w:val="00FD634E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9CD6-85B6-40EC-984A-98F28A9F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40</cp:revision>
  <cp:lastPrinted>2015-09-03T08:49:00Z</cp:lastPrinted>
  <dcterms:created xsi:type="dcterms:W3CDTF">2015-01-28T07:40:00Z</dcterms:created>
  <dcterms:modified xsi:type="dcterms:W3CDTF">2015-09-03T09:06:00Z</dcterms:modified>
</cp:coreProperties>
</file>