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6A" w:rsidRDefault="00450C6A" w:rsidP="0045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 ДЕПУТАТОВ ГОРОДСКОГО ПОСЕЛЕНИЯ – Г. БЕЖЕЦК</w:t>
      </w:r>
    </w:p>
    <w:p w:rsidR="009B63CD" w:rsidRDefault="00450C6A" w:rsidP="0045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450C6A" w:rsidRDefault="00450C6A" w:rsidP="0045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C6A" w:rsidRPr="00450C6A" w:rsidRDefault="00450C6A" w:rsidP="0045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0C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Двадцать второе заседание четвертого созыва</w:t>
      </w:r>
    </w:p>
    <w:p w:rsidR="009B63CD" w:rsidRPr="009B63CD" w:rsidRDefault="009B63CD" w:rsidP="0045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3CD" w:rsidRPr="009B63CD" w:rsidRDefault="00450C6A" w:rsidP="00450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9B63CD" w:rsidRDefault="00450C6A" w:rsidP="00450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24.03.</w:t>
      </w:r>
      <w:r w:rsidR="009B63CD" w:rsidRPr="009B63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63C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B63CD" w:rsidRPr="009B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B63CD" w:rsidRPr="009B63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450C6A" w:rsidRPr="00450C6A" w:rsidRDefault="00450C6A" w:rsidP="0045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C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Бежецк                                                </w:t>
      </w:r>
    </w:p>
    <w:p w:rsidR="009B63CD" w:rsidRDefault="009B63CD" w:rsidP="009B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CD" w:rsidRDefault="009B63CD" w:rsidP="009B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CD" w:rsidRPr="00450C6A" w:rsidRDefault="009B63CD" w:rsidP="009B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Порядка расчета и возврата сумм инициативных пл</w:t>
      </w:r>
      <w:r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тежей, </w:t>
      </w:r>
    </w:p>
    <w:p w:rsidR="009B63CD" w:rsidRPr="00450C6A" w:rsidRDefault="009B63CD" w:rsidP="009B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подлежащих возврату лицам (в том числе организациям), осуществи</w:t>
      </w:r>
      <w:r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шим их </w:t>
      </w:r>
    </w:p>
    <w:p w:rsidR="009B63CD" w:rsidRPr="00450C6A" w:rsidRDefault="009B63CD" w:rsidP="009B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перечисление в бюджет городского поселения – г.</w:t>
      </w:r>
      <w:r w:rsidR="00295C9D"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Бежецк</w:t>
      </w:r>
      <w:r w:rsidR="00774ECC"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774ECC"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>Бежецкого</w:t>
      </w:r>
      <w:proofErr w:type="spellEnd"/>
      <w:r w:rsidR="00774ECC"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r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Тверской области</w:t>
      </w:r>
    </w:p>
    <w:p w:rsidR="009B63CD" w:rsidRPr="00450C6A" w:rsidRDefault="009B63CD" w:rsidP="009B6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74ECC" w:rsidRDefault="001B00F4" w:rsidP="00774E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450C6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 соответствии с Федеральным законом от 20 июля 2020 года № 236-ФЗ «О внесении изменений в Федеральный закон «Об общих принципах организ</w:t>
      </w:r>
      <w:r w:rsidRPr="00450C6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</w:t>
      </w:r>
      <w:r w:rsidRPr="00450C6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ции местного самоуправления в Российской Федерации», Федеральным зак</w:t>
      </w:r>
      <w:r w:rsidRPr="00450C6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</w:t>
      </w:r>
      <w:r w:rsidRPr="00450C6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ном  от 20 июля 2020 года № 216-ФЗ «О внесении изменений в Бюджетный к</w:t>
      </w:r>
      <w:r w:rsidRPr="00450C6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</w:t>
      </w:r>
      <w:r w:rsidRPr="00450C6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декс Росси</w:t>
      </w:r>
      <w:r w:rsidRPr="00450C6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й</w:t>
      </w:r>
      <w:r w:rsidRPr="00450C6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ской Федерации</w:t>
      </w:r>
    </w:p>
    <w:p w:rsidR="00450C6A" w:rsidRPr="00450C6A" w:rsidRDefault="00450C6A" w:rsidP="00774E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774ECC" w:rsidRPr="00450C6A" w:rsidRDefault="00774ECC" w:rsidP="00774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 депутатов  городского поселения – г. Бежецк</w:t>
      </w:r>
      <w:r w:rsidR="005B44CC"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50C6A">
        <w:rPr>
          <w:rFonts w:ascii="Times New Roman" w:eastAsia="Times New Roman" w:hAnsi="Times New Roman" w:cs="Times New Roman"/>
          <w:sz w:val="27"/>
          <w:szCs w:val="27"/>
          <w:lang w:eastAsia="ru-RU"/>
        </w:rPr>
        <w:t>ШИЛ:</w:t>
      </w:r>
    </w:p>
    <w:p w:rsidR="00774ECC" w:rsidRPr="00450C6A" w:rsidRDefault="00774ECC" w:rsidP="00774E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3B81" w:rsidRPr="00450C6A" w:rsidRDefault="00CE0F60" w:rsidP="00774E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0C6A">
        <w:rPr>
          <w:rFonts w:ascii="Times New Roman" w:hAnsi="Times New Roman" w:cs="Times New Roman"/>
          <w:color w:val="000000"/>
          <w:sz w:val="27"/>
          <w:szCs w:val="27"/>
        </w:rPr>
        <w:t>1. Утвердить Порядок расчета и возврата сумм инициативных платежей, подлежащих возврату лицам (в том числе организациям), осуществи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>шим их перечисление в бюджет городского поселения – г.</w:t>
      </w:r>
      <w:r w:rsidR="00295C9D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Бежецк </w:t>
      </w:r>
      <w:r w:rsidR="005B44CC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Тверской области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с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>гласно приложению к настоящему решению.</w:t>
      </w:r>
    </w:p>
    <w:p w:rsidR="00020B1D" w:rsidRPr="00450C6A" w:rsidRDefault="00020B1D" w:rsidP="00020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0C6A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CE0F60" w:rsidRPr="00450C6A">
        <w:rPr>
          <w:rFonts w:ascii="Times New Roman" w:hAnsi="Times New Roman" w:cs="Times New Roman"/>
          <w:color w:val="000000"/>
          <w:sz w:val="27"/>
          <w:szCs w:val="27"/>
        </w:rPr>
        <w:t>. Настоящее решение вступает в силу с момента подписания</w:t>
      </w:r>
      <w:r w:rsidR="00844005" w:rsidRPr="00450C6A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CE0F60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распр</w:t>
      </w:r>
      <w:r w:rsidR="00CE0F60" w:rsidRPr="00450C6A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CE0F60" w:rsidRPr="00450C6A">
        <w:rPr>
          <w:rFonts w:ascii="Times New Roman" w:hAnsi="Times New Roman" w:cs="Times New Roman"/>
          <w:color w:val="000000"/>
          <w:sz w:val="27"/>
          <w:szCs w:val="27"/>
        </w:rPr>
        <w:t>страняет</w:t>
      </w:r>
      <w:r w:rsidR="003D3CC9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свое действие</w:t>
      </w:r>
      <w:r w:rsidR="00CE0F60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с 01.01.2021 года</w:t>
      </w:r>
      <w:r w:rsidR="00844005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и подлежит размещению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в информ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>ционно - т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>лекоммуникационной  сети Интернет.</w:t>
      </w:r>
    </w:p>
    <w:p w:rsidR="00844005" w:rsidRPr="00450C6A" w:rsidRDefault="00844005" w:rsidP="00020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proofErr w:type="gramStart"/>
      <w:r w:rsidRPr="00450C6A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выполнением настоящего решения возложить главу горо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>ск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>го поселения – г.</w:t>
      </w:r>
      <w:r w:rsidR="00295C9D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>Бежецк С.А.</w:t>
      </w:r>
      <w:r w:rsidR="00295C9D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>Платонова.</w:t>
      </w:r>
    </w:p>
    <w:p w:rsidR="00CE0F60" w:rsidRPr="00450C6A" w:rsidRDefault="00CE0F60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E0F60" w:rsidRDefault="00CE0F60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50C6A" w:rsidRPr="00450C6A" w:rsidRDefault="00450C6A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B44CC" w:rsidRPr="00450C6A" w:rsidRDefault="00764524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0C6A">
        <w:rPr>
          <w:rFonts w:ascii="Times New Roman" w:hAnsi="Times New Roman" w:cs="Times New Roman"/>
          <w:color w:val="000000"/>
          <w:sz w:val="27"/>
          <w:szCs w:val="27"/>
        </w:rPr>
        <w:t>Председатель Совета депутатов</w:t>
      </w:r>
      <w:r w:rsidR="005B44CC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E0F60" w:rsidRPr="00450C6A" w:rsidRDefault="004B7C01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0C6A"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="005B44CC" w:rsidRPr="00450C6A">
        <w:rPr>
          <w:rFonts w:ascii="Times New Roman" w:hAnsi="Times New Roman" w:cs="Times New Roman"/>
          <w:color w:val="000000"/>
          <w:sz w:val="27"/>
          <w:szCs w:val="27"/>
        </w:rPr>
        <w:t>ородского поселения – г.</w:t>
      </w:r>
      <w:r w:rsidR="00295C9D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B44CC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Бежецк                                            </w:t>
      </w:r>
      <w:r w:rsidR="00CE616B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450C6A"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="005B44CC" w:rsidRPr="00450C6A">
        <w:rPr>
          <w:rFonts w:ascii="Times New Roman" w:hAnsi="Times New Roman" w:cs="Times New Roman"/>
          <w:color w:val="000000"/>
          <w:sz w:val="27"/>
          <w:szCs w:val="27"/>
        </w:rPr>
        <w:t>А.Н.</w:t>
      </w:r>
      <w:r w:rsidR="00295C9D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B44CC" w:rsidRPr="00450C6A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5B44CC" w:rsidRPr="00450C6A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5B44CC" w:rsidRPr="00450C6A">
        <w:rPr>
          <w:rFonts w:ascii="Times New Roman" w:hAnsi="Times New Roman" w:cs="Times New Roman"/>
          <w:color w:val="000000"/>
          <w:sz w:val="27"/>
          <w:szCs w:val="27"/>
        </w:rPr>
        <w:t>колов</w:t>
      </w:r>
    </w:p>
    <w:p w:rsidR="00764524" w:rsidRDefault="00764524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50C6A" w:rsidRDefault="00450C6A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50C6A" w:rsidRPr="00450C6A" w:rsidRDefault="00450C6A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764524" w:rsidRPr="00450C6A" w:rsidRDefault="00295C9D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Глава городского поселения </w:t>
      </w:r>
      <w:r w:rsidR="00764524" w:rsidRPr="00450C6A">
        <w:rPr>
          <w:rFonts w:ascii="Times New Roman" w:hAnsi="Times New Roman" w:cs="Times New Roman"/>
          <w:color w:val="000000"/>
          <w:sz w:val="27"/>
          <w:szCs w:val="27"/>
        </w:rPr>
        <w:t>– г.</w:t>
      </w:r>
      <w:r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64524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Бежецк                           </w:t>
      </w:r>
      <w:r w:rsidR="00CE616B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764524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5B44CC" w:rsidRPr="00450C6A"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450C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64524" w:rsidRPr="00450C6A">
        <w:rPr>
          <w:rFonts w:ascii="Times New Roman" w:hAnsi="Times New Roman" w:cs="Times New Roman"/>
          <w:color w:val="000000"/>
          <w:sz w:val="27"/>
          <w:szCs w:val="27"/>
        </w:rPr>
        <w:t>С.А.</w:t>
      </w:r>
      <w:r w:rsidRPr="00450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524" w:rsidRPr="00450C6A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="00764524" w:rsidRPr="00450C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4524" w:rsidRPr="00450C6A">
        <w:rPr>
          <w:rFonts w:ascii="Times New Roman" w:hAnsi="Times New Roman" w:cs="Times New Roman"/>
          <w:color w:val="000000"/>
          <w:sz w:val="28"/>
          <w:szCs w:val="28"/>
        </w:rPr>
        <w:t>тонов</w:t>
      </w:r>
    </w:p>
    <w:p w:rsidR="00764524" w:rsidRPr="00450C6A" w:rsidRDefault="005B44CC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6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64524" w:rsidRDefault="00764524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64524" w:rsidRDefault="00764524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64524" w:rsidRDefault="00764524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64524" w:rsidRDefault="00764524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64524" w:rsidRDefault="00764524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64524" w:rsidRDefault="00764524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64524" w:rsidRDefault="00764524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64524" w:rsidRPr="00764524" w:rsidRDefault="00764524" w:rsidP="00764524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6"/>
          <w:szCs w:val="26"/>
        </w:rPr>
      </w:pPr>
      <w:r w:rsidRPr="00764524">
        <w:rPr>
          <w:color w:val="333333"/>
          <w:sz w:val="26"/>
          <w:szCs w:val="26"/>
        </w:rPr>
        <w:t>Приложение к решению Совета депутатов</w:t>
      </w:r>
    </w:p>
    <w:p w:rsidR="00764524" w:rsidRPr="00764524" w:rsidRDefault="00764524" w:rsidP="00764524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6"/>
          <w:szCs w:val="26"/>
        </w:rPr>
      </w:pPr>
      <w:r w:rsidRPr="00764524">
        <w:rPr>
          <w:color w:val="333333"/>
          <w:sz w:val="26"/>
          <w:szCs w:val="26"/>
        </w:rPr>
        <w:t>городского  поселения – г.</w:t>
      </w:r>
      <w:r w:rsidR="00450C6A">
        <w:rPr>
          <w:color w:val="333333"/>
          <w:sz w:val="26"/>
          <w:szCs w:val="26"/>
        </w:rPr>
        <w:t xml:space="preserve"> </w:t>
      </w:r>
      <w:r w:rsidRPr="00764524">
        <w:rPr>
          <w:color w:val="333333"/>
          <w:sz w:val="26"/>
          <w:szCs w:val="26"/>
        </w:rPr>
        <w:t xml:space="preserve">Бежецк </w:t>
      </w:r>
    </w:p>
    <w:p w:rsidR="00764524" w:rsidRPr="00764524" w:rsidRDefault="00764524" w:rsidP="00764524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6"/>
          <w:szCs w:val="26"/>
        </w:rPr>
      </w:pPr>
      <w:r w:rsidRPr="00764524">
        <w:rPr>
          <w:color w:val="333333"/>
          <w:sz w:val="26"/>
          <w:szCs w:val="26"/>
        </w:rPr>
        <w:t xml:space="preserve">                                                                  от </w:t>
      </w:r>
      <w:r w:rsidR="00450C6A">
        <w:rPr>
          <w:color w:val="333333"/>
          <w:sz w:val="26"/>
          <w:szCs w:val="26"/>
        </w:rPr>
        <w:t>24.03.</w:t>
      </w:r>
      <w:r w:rsidRPr="00764524">
        <w:rPr>
          <w:color w:val="333333"/>
          <w:sz w:val="26"/>
          <w:szCs w:val="26"/>
        </w:rPr>
        <w:t xml:space="preserve">2021 года № </w:t>
      </w:r>
      <w:r w:rsidR="00450C6A">
        <w:rPr>
          <w:color w:val="333333"/>
          <w:sz w:val="26"/>
          <w:szCs w:val="26"/>
        </w:rPr>
        <w:t>58</w:t>
      </w:r>
    </w:p>
    <w:p w:rsidR="00764524" w:rsidRDefault="00764524" w:rsidP="00764524">
      <w:pPr>
        <w:pStyle w:val="a4"/>
        <w:shd w:val="clear" w:color="auto" w:fill="FFFFFF"/>
        <w:spacing w:before="0" w:beforeAutospacing="0" w:after="113" w:afterAutospacing="0"/>
        <w:jc w:val="center"/>
        <w:rPr>
          <w:color w:val="333333"/>
          <w:sz w:val="26"/>
          <w:szCs w:val="26"/>
        </w:rPr>
      </w:pPr>
      <w:r w:rsidRPr="00764524">
        <w:rPr>
          <w:color w:val="333333"/>
          <w:sz w:val="26"/>
          <w:szCs w:val="26"/>
        </w:rPr>
        <w:t> </w:t>
      </w:r>
    </w:p>
    <w:p w:rsidR="00BF4FF1" w:rsidRPr="00764524" w:rsidRDefault="00BF4FF1" w:rsidP="00764524">
      <w:pPr>
        <w:pStyle w:val="a4"/>
        <w:shd w:val="clear" w:color="auto" w:fill="FFFFFF"/>
        <w:spacing w:before="0" w:beforeAutospacing="0" w:after="113" w:afterAutospacing="0"/>
        <w:jc w:val="center"/>
        <w:rPr>
          <w:color w:val="333333"/>
          <w:sz w:val="26"/>
          <w:szCs w:val="26"/>
        </w:rPr>
      </w:pPr>
    </w:p>
    <w:p w:rsidR="00764524" w:rsidRPr="005B44CC" w:rsidRDefault="00764524" w:rsidP="0076452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  <w:r w:rsidRPr="005B44CC">
        <w:rPr>
          <w:b/>
          <w:color w:val="333333"/>
          <w:sz w:val="26"/>
          <w:szCs w:val="26"/>
        </w:rPr>
        <w:t>Порядок</w:t>
      </w:r>
    </w:p>
    <w:p w:rsidR="00764524" w:rsidRPr="005B44CC" w:rsidRDefault="00764524" w:rsidP="0076452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  <w:r w:rsidRPr="005B44CC">
        <w:rPr>
          <w:b/>
          <w:color w:val="333333"/>
          <w:sz w:val="26"/>
          <w:szCs w:val="26"/>
        </w:rPr>
        <w:t>расчета и возврата сумм инициативных платежей, подлежащих возврату</w:t>
      </w:r>
    </w:p>
    <w:p w:rsidR="00450C6A" w:rsidRDefault="00450C6A" w:rsidP="0076452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 лицам</w:t>
      </w:r>
      <w:r w:rsidR="00764524" w:rsidRPr="005B44CC">
        <w:rPr>
          <w:b/>
          <w:color w:val="333333"/>
          <w:sz w:val="26"/>
          <w:szCs w:val="26"/>
        </w:rPr>
        <w:t xml:space="preserve"> (в том числе организациям), осуществившим их перечисление </w:t>
      </w:r>
      <w:proofErr w:type="gramStart"/>
      <w:r w:rsidR="00764524" w:rsidRPr="005B44CC">
        <w:rPr>
          <w:b/>
          <w:color w:val="333333"/>
          <w:sz w:val="26"/>
          <w:szCs w:val="26"/>
        </w:rPr>
        <w:t>в</w:t>
      </w:r>
      <w:proofErr w:type="gramEnd"/>
      <w:r w:rsidR="00764524" w:rsidRPr="005B44CC">
        <w:rPr>
          <w:b/>
          <w:color w:val="333333"/>
          <w:sz w:val="26"/>
          <w:szCs w:val="26"/>
        </w:rPr>
        <w:t xml:space="preserve"> </w:t>
      </w:r>
    </w:p>
    <w:p w:rsidR="00764524" w:rsidRPr="00764524" w:rsidRDefault="00764524" w:rsidP="00764524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5B44CC">
        <w:rPr>
          <w:b/>
          <w:color w:val="333333"/>
          <w:sz w:val="26"/>
          <w:szCs w:val="26"/>
        </w:rPr>
        <w:t>бю</w:t>
      </w:r>
      <w:r w:rsidRPr="005B44CC">
        <w:rPr>
          <w:b/>
          <w:color w:val="333333"/>
          <w:sz w:val="26"/>
          <w:szCs w:val="26"/>
        </w:rPr>
        <w:t>д</w:t>
      </w:r>
      <w:r w:rsidRPr="005B44CC">
        <w:rPr>
          <w:b/>
          <w:color w:val="333333"/>
          <w:sz w:val="26"/>
          <w:szCs w:val="26"/>
        </w:rPr>
        <w:t>жет</w:t>
      </w:r>
      <w:r w:rsidR="005B44CC">
        <w:rPr>
          <w:b/>
          <w:color w:val="333333"/>
          <w:sz w:val="26"/>
          <w:szCs w:val="26"/>
        </w:rPr>
        <w:t xml:space="preserve"> </w:t>
      </w:r>
      <w:r w:rsidRPr="005B44CC">
        <w:rPr>
          <w:b/>
          <w:color w:val="333333"/>
          <w:sz w:val="26"/>
          <w:szCs w:val="26"/>
        </w:rPr>
        <w:t>городского  поселения – г.</w:t>
      </w:r>
      <w:r w:rsidR="00450C6A">
        <w:rPr>
          <w:b/>
          <w:color w:val="333333"/>
          <w:sz w:val="26"/>
          <w:szCs w:val="26"/>
        </w:rPr>
        <w:t xml:space="preserve"> </w:t>
      </w:r>
      <w:r w:rsidRPr="005B44CC">
        <w:rPr>
          <w:b/>
          <w:color w:val="333333"/>
          <w:sz w:val="26"/>
          <w:szCs w:val="26"/>
        </w:rPr>
        <w:t xml:space="preserve">Бежецк </w:t>
      </w:r>
      <w:r w:rsidR="005B44CC" w:rsidRPr="005B44CC">
        <w:rPr>
          <w:b/>
          <w:color w:val="333333"/>
          <w:sz w:val="26"/>
          <w:szCs w:val="26"/>
        </w:rPr>
        <w:t>Тверской области</w:t>
      </w:r>
    </w:p>
    <w:p w:rsidR="00764524" w:rsidRPr="00764524" w:rsidRDefault="00764524" w:rsidP="00764524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26"/>
          <w:szCs w:val="26"/>
        </w:rPr>
      </w:pPr>
      <w:r w:rsidRPr="00764524">
        <w:rPr>
          <w:color w:val="333333"/>
          <w:sz w:val="26"/>
          <w:szCs w:val="26"/>
        </w:rPr>
        <w:t> </w:t>
      </w:r>
    </w:p>
    <w:p w:rsidR="00764524" w:rsidRPr="00764524" w:rsidRDefault="00764524" w:rsidP="00450C6A">
      <w:pPr>
        <w:pStyle w:val="a4"/>
        <w:shd w:val="clear" w:color="auto" w:fill="FFFFFF"/>
        <w:spacing w:before="0" w:beforeAutospacing="0" w:after="113" w:afterAutospacing="0"/>
        <w:jc w:val="both"/>
        <w:rPr>
          <w:color w:val="333333"/>
          <w:sz w:val="26"/>
          <w:szCs w:val="26"/>
        </w:rPr>
      </w:pPr>
      <w:r w:rsidRPr="00764524">
        <w:rPr>
          <w:color w:val="333333"/>
          <w:sz w:val="26"/>
          <w:szCs w:val="26"/>
        </w:rPr>
        <w:t>     1. В случае если инициативный проект не был реализован</w:t>
      </w:r>
      <w:r w:rsidR="00450C6A">
        <w:rPr>
          <w:color w:val="333333"/>
          <w:sz w:val="26"/>
          <w:szCs w:val="26"/>
        </w:rPr>
        <w:t>,</w:t>
      </w:r>
      <w:r w:rsidRPr="00764524">
        <w:rPr>
          <w:color w:val="333333"/>
          <w:sz w:val="26"/>
          <w:szCs w:val="26"/>
        </w:rPr>
        <w:t xml:space="preserve"> либо в случае нал</w:t>
      </w:r>
      <w:r w:rsidRPr="00764524">
        <w:rPr>
          <w:color w:val="333333"/>
          <w:sz w:val="26"/>
          <w:szCs w:val="26"/>
        </w:rPr>
        <w:t>и</w:t>
      </w:r>
      <w:r w:rsidRPr="00764524">
        <w:rPr>
          <w:color w:val="333333"/>
          <w:sz w:val="26"/>
          <w:szCs w:val="26"/>
        </w:rPr>
        <w:t>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</w:t>
      </w:r>
      <w:r w:rsidRPr="00764524">
        <w:rPr>
          <w:color w:val="333333"/>
          <w:sz w:val="26"/>
          <w:szCs w:val="26"/>
        </w:rPr>
        <w:t>е</w:t>
      </w:r>
      <w:r w:rsidRPr="00764524">
        <w:rPr>
          <w:color w:val="333333"/>
          <w:sz w:val="26"/>
          <w:szCs w:val="26"/>
        </w:rPr>
        <w:t>ние в бюджет</w:t>
      </w:r>
      <w:r>
        <w:rPr>
          <w:color w:val="333333"/>
          <w:sz w:val="26"/>
          <w:szCs w:val="26"/>
        </w:rPr>
        <w:t xml:space="preserve"> городского</w:t>
      </w:r>
      <w:r w:rsidRPr="00764524">
        <w:rPr>
          <w:color w:val="333333"/>
          <w:sz w:val="26"/>
          <w:szCs w:val="26"/>
        </w:rPr>
        <w:t xml:space="preserve"> поселения </w:t>
      </w:r>
      <w:r>
        <w:rPr>
          <w:color w:val="333333"/>
          <w:sz w:val="26"/>
          <w:szCs w:val="26"/>
        </w:rPr>
        <w:t>– г.</w:t>
      </w:r>
      <w:r w:rsidR="00B53AD5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Бежецк Тверской</w:t>
      </w:r>
      <w:r w:rsidRPr="00764524">
        <w:rPr>
          <w:color w:val="333333"/>
          <w:sz w:val="26"/>
          <w:szCs w:val="26"/>
        </w:rPr>
        <w:t xml:space="preserve"> области (далее - дене</w:t>
      </w:r>
      <w:r w:rsidRPr="00764524">
        <w:rPr>
          <w:color w:val="333333"/>
          <w:sz w:val="26"/>
          <w:szCs w:val="26"/>
        </w:rPr>
        <w:t>ж</w:t>
      </w:r>
      <w:r w:rsidRPr="00764524">
        <w:rPr>
          <w:color w:val="333333"/>
          <w:sz w:val="26"/>
          <w:szCs w:val="26"/>
        </w:rPr>
        <w:t>ные средства, подлежащие возврату).</w:t>
      </w:r>
    </w:p>
    <w:p w:rsidR="00764524" w:rsidRPr="00764524" w:rsidRDefault="00764524" w:rsidP="00450C6A">
      <w:pPr>
        <w:pStyle w:val="a4"/>
        <w:shd w:val="clear" w:color="auto" w:fill="FFFFFF"/>
        <w:spacing w:before="0" w:beforeAutospacing="0" w:after="113" w:afterAutospacing="0"/>
        <w:jc w:val="both"/>
        <w:rPr>
          <w:color w:val="333333"/>
          <w:sz w:val="26"/>
          <w:szCs w:val="26"/>
        </w:rPr>
      </w:pPr>
      <w:r w:rsidRPr="00764524">
        <w:rPr>
          <w:color w:val="333333"/>
          <w:sz w:val="26"/>
          <w:szCs w:val="26"/>
        </w:rPr>
        <w:t>     2. Размер денежных средств, подлежащих возврату инициаторам проекта, ра</w:t>
      </w:r>
      <w:r w:rsidRPr="00764524">
        <w:rPr>
          <w:color w:val="333333"/>
          <w:sz w:val="26"/>
          <w:szCs w:val="26"/>
        </w:rPr>
        <w:t>с</w:t>
      </w:r>
      <w:r w:rsidRPr="00764524">
        <w:rPr>
          <w:color w:val="333333"/>
          <w:sz w:val="26"/>
          <w:szCs w:val="26"/>
        </w:rPr>
        <w:t xml:space="preserve">считывается исходя из процентного соотношения </w:t>
      </w:r>
      <w:proofErr w:type="spellStart"/>
      <w:r w:rsidRPr="00764524">
        <w:rPr>
          <w:color w:val="333333"/>
          <w:sz w:val="26"/>
          <w:szCs w:val="26"/>
        </w:rPr>
        <w:t>софинансирования</w:t>
      </w:r>
      <w:proofErr w:type="spellEnd"/>
      <w:r w:rsidRPr="00764524">
        <w:rPr>
          <w:color w:val="333333"/>
          <w:sz w:val="26"/>
          <w:szCs w:val="26"/>
        </w:rPr>
        <w:t xml:space="preserve"> инициативн</w:t>
      </w:r>
      <w:r w:rsidRPr="00764524">
        <w:rPr>
          <w:color w:val="333333"/>
          <w:sz w:val="26"/>
          <w:szCs w:val="26"/>
        </w:rPr>
        <w:t>о</w:t>
      </w:r>
      <w:r w:rsidRPr="00764524">
        <w:rPr>
          <w:color w:val="333333"/>
          <w:sz w:val="26"/>
          <w:szCs w:val="26"/>
        </w:rPr>
        <w:t>го проекта.</w:t>
      </w:r>
    </w:p>
    <w:p w:rsidR="00764524" w:rsidRPr="00764524" w:rsidRDefault="00764524" w:rsidP="00450C6A">
      <w:pPr>
        <w:pStyle w:val="a4"/>
        <w:shd w:val="clear" w:color="auto" w:fill="FFFFFF"/>
        <w:spacing w:before="0" w:beforeAutospacing="0" w:after="113" w:afterAutospacing="0"/>
        <w:jc w:val="both"/>
        <w:rPr>
          <w:color w:val="333333"/>
          <w:sz w:val="26"/>
          <w:szCs w:val="26"/>
        </w:rPr>
      </w:pPr>
      <w:r w:rsidRPr="00764524">
        <w:rPr>
          <w:color w:val="333333"/>
          <w:sz w:val="26"/>
          <w:szCs w:val="26"/>
        </w:rPr>
        <w:t xml:space="preserve">     3. Инициаторы проекта предоставляют заявление на возврат денежных средств с указанием банковских реквизитов в </w:t>
      </w:r>
      <w:r>
        <w:rPr>
          <w:color w:val="333333"/>
          <w:sz w:val="26"/>
          <w:szCs w:val="26"/>
        </w:rPr>
        <w:t xml:space="preserve">Централизованную </w:t>
      </w:r>
      <w:r w:rsidRPr="00764524">
        <w:rPr>
          <w:color w:val="333333"/>
          <w:sz w:val="26"/>
          <w:szCs w:val="26"/>
        </w:rPr>
        <w:t>бухгалтерию администр</w:t>
      </w:r>
      <w:r w:rsidRPr="00764524">
        <w:rPr>
          <w:color w:val="333333"/>
          <w:sz w:val="26"/>
          <w:szCs w:val="26"/>
        </w:rPr>
        <w:t>а</w:t>
      </w:r>
      <w:r w:rsidRPr="00764524">
        <w:rPr>
          <w:color w:val="333333"/>
          <w:sz w:val="26"/>
          <w:szCs w:val="26"/>
        </w:rPr>
        <w:t xml:space="preserve">ции </w:t>
      </w:r>
      <w:proofErr w:type="spellStart"/>
      <w:r>
        <w:rPr>
          <w:color w:val="333333"/>
          <w:sz w:val="26"/>
          <w:szCs w:val="26"/>
        </w:rPr>
        <w:t>Бежецкого</w:t>
      </w:r>
      <w:proofErr w:type="spellEnd"/>
      <w:r w:rsidRPr="00764524">
        <w:rPr>
          <w:color w:val="333333"/>
          <w:sz w:val="26"/>
          <w:szCs w:val="26"/>
        </w:rPr>
        <w:t xml:space="preserve"> района </w:t>
      </w:r>
      <w:r w:rsidR="00062072">
        <w:rPr>
          <w:color w:val="333333"/>
          <w:sz w:val="26"/>
          <w:szCs w:val="26"/>
        </w:rPr>
        <w:t>Тверской</w:t>
      </w:r>
      <w:r w:rsidRPr="00764524">
        <w:rPr>
          <w:color w:val="333333"/>
          <w:sz w:val="26"/>
          <w:szCs w:val="26"/>
        </w:rPr>
        <w:t xml:space="preserve"> области, осуществляющую учёт инициативных платежей, в целях возврата инициативных платежей.</w:t>
      </w:r>
    </w:p>
    <w:p w:rsidR="00764524" w:rsidRPr="00764524" w:rsidRDefault="00764524" w:rsidP="00450C6A">
      <w:pPr>
        <w:pStyle w:val="a4"/>
        <w:shd w:val="clear" w:color="auto" w:fill="FFFFFF"/>
        <w:spacing w:before="0" w:beforeAutospacing="0" w:after="113" w:afterAutospacing="0"/>
        <w:jc w:val="both"/>
        <w:rPr>
          <w:color w:val="333333"/>
          <w:sz w:val="26"/>
          <w:szCs w:val="26"/>
        </w:rPr>
      </w:pPr>
      <w:r w:rsidRPr="00764524">
        <w:rPr>
          <w:color w:val="333333"/>
          <w:sz w:val="26"/>
          <w:szCs w:val="26"/>
        </w:rPr>
        <w:t>     4.</w:t>
      </w:r>
      <w:r w:rsidR="00BF4FF1">
        <w:rPr>
          <w:color w:val="333333"/>
          <w:sz w:val="26"/>
          <w:szCs w:val="26"/>
        </w:rPr>
        <w:t xml:space="preserve"> Централизованная б</w:t>
      </w:r>
      <w:r w:rsidRPr="00764524">
        <w:rPr>
          <w:color w:val="333333"/>
          <w:sz w:val="26"/>
          <w:szCs w:val="26"/>
        </w:rPr>
        <w:t>ухгалтерия администрации</w:t>
      </w:r>
      <w:r w:rsidR="00BF4FF1" w:rsidRPr="00BF4FF1">
        <w:rPr>
          <w:color w:val="333333"/>
          <w:sz w:val="26"/>
          <w:szCs w:val="26"/>
        </w:rPr>
        <w:t xml:space="preserve"> </w:t>
      </w:r>
      <w:r w:rsidR="00BF4FF1" w:rsidRPr="00764524">
        <w:rPr>
          <w:color w:val="333333"/>
          <w:sz w:val="26"/>
          <w:szCs w:val="26"/>
        </w:rPr>
        <w:t xml:space="preserve"> </w:t>
      </w:r>
      <w:proofErr w:type="spellStart"/>
      <w:r w:rsidR="00BF4FF1">
        <w:rPr>
          <w:color w:val="333333"/>
          <w:sz w:val="26"/>
          <w:szCs w:val="26"/>
        </w:rPr>
        <w:t>Бежецкого</w:t>
      </w:r>
      <w:proofErr w:type="spellEnd"/>
      <w:r w:rsidR="00BF4FF1" w:rsidRPr="00764524">
        <w:rPr>
          <w:color w:val="333333"/>
          <w:sz w:val="26"/>
          <w:szCs w:val="26"/>
        </w:rPr>
        <w:t xml:space="preserve"> района </w:t>
      </w:r>
      <w:r w:rsidR="00BF4FF1">
        <w:rPr>
          <w:color w:val="333333"/>
          <w:sz w:val="26"/>
          <w:szCs w:val="26"/>
        </w:rPr>
        <w:t>Тверской</w:t>
      </w:r>
      <w:r w:rsidR="00BF4FF1" w:rsidRPr="00764524">
        <w:rPr>
          <w:color w:val="333333"/>
          <w:sz w:val="26"/>
          <w:szCs w:val="26"/>
        </w:rPr>
        <w:t xml:space="preserve"> области,</w:t>
      </w:r>
      <w:r w:rsidRPr="00764524">
        <w:rPr>
          <w:color w:val="333333"/>
          <w:sz w:val="26"/>
          <w:szCs w:val="26"/>
        </w:rPr>
        <w:t xml:space="preserve"> осуществляющая учёт инициативных платежей, в течение 5 рабочих дней со дня поступления заявления осуществляет возврат денежных средств.</w:t>
      </w:r>
    </w:p>
    <w:p w:rsidR="00764524" w:rsidRDefault="00764524" w:rsidP="00CE0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64524" w:rsidRPr="00CE0F60" w:rsidRDefault="00764524" w:rsidP="00CE0F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64524" w:rsidRPr="00CE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8D8"/>
    <w:multiLevelType w:val="hybridMultilevel"/>
    <w:tmpl w:val="2ECC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58DC"/>
    <w:multiLevelType w:val="hybridMultilevel"/>
    <w:tmpl w:val="393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DF"/>
    <w:rsid w:val="00020B1D"/>
    <w:rsid w:val="00062072"/>
    <w:rsid w:val="001B00F4"/>
    <w:rsid w:val="00295C9D"/>
    <w:rsid w:val="003D3CC9"/>
    <w:rsid w:val="00446CDF"/>
    <w:rsid w:val="00450C6A"/>
    <w:rsid w:val="004B7C01"/>
    <w:rsid w:val="005B44CC"/>
    <w:rsid w:val="006E114B"/>
    <w:rsid w:val="00764524"/>
    <w:rsid w:val="00774ECC"/>
    <w:rsid w:val="00844005"/>
    <w:rsid w:val="009B63CD"/>
    <w:rsid w:val="009E304B"/>
    <w:rsid w:val="00B53AD5"/>
    <w:rsid w:val="00BF4FF1"/>
    <w:rsid w:val="00CB216B"/>
    <w:rsid w:val="00CE0F60"/>
    <w:rsid w:val="00CE616B"/>
    <w:rsid w:val="00CF3B81"/>
    <w:rsid w:val="00DF62F2"/>
    <w:rsid w:val="00E1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4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</cp:revision>
  <cp:lastPrinted>2021-03-25T09:06:00Z</cp:lastPrinted>
  <dcterms:created xsi:type="dcterms:W3CDTF">2021-03-17T11:58:00Z</dcterms:created>
  <dcterms:modified xsi:type="dcterms:W3CDTF">2021-03-25T09:07:00Z</dcterms:modified>
</cp:coreProperties>
</file>